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6F4A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Проект</w:t>
      </w:r>
    </w:p>
    <w:p w14:paraId="4341193D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>Изображение государственного Герба Республики Казахстан</w:t>
      </w:r>
    </w:p>
    <w:p w14:paraId="33720B35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3924C61F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>НАЦИОНАЛЬНЫЙ СТАНДАРТ РЕСПУБЛИКИ КАЗАХСТАН</w:t>
      </w:r>
    </w:p>
    <w:p w14:paraId="52D1733E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83F058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4C3535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4605DBC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FF8D32F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7CA7C67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E135C7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07CE8A3D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999ED3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12D895B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2C5A4E70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F7FF335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FF6F74D" w14:textId="432BD1B8" w:rsidR="00325A18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25A18">
        <w:rPr>
          <w:rFonts w:ascii="Times New Roman" w:eastAsia="SimSun" w:hAnsi="Times New Roman" w:cs="Times New Roman"/>
          <w:b/>
          <w:sz w:val="24"/>
        </w:rPr>
        <w:t>Информационные технологии</w:t>
      </w:r>
    </w:p>
    <w:p w14:paraId="7DA0EB1B" w14:textId="3DEF79FD" w:rsidR="00325A18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25A18">
        <w:rPr>
          <w:rFonts w:ascii="Times New Roman" w:eastAsia="SimSun" w:hAnsi="Times New Roman" w:cs="Times New Roman"/>
          <w:b/>
          <w:sz w:val="24"/>
        </w:rPr>
        <w:t>Пользовательские интерфейсы</w:t>
      </w:r>
    </w:p>
    <w:p w14:paraId="1DEF1281" w14:textId="77777777" w:rsidR="00325A18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25A18">
        <w:rPr>
          <w:rFonts w:ascii="Times New Roman" w:eastAsia="SimSun" w:hAnsi="Times New Roman" w:cs="Times New Roman"/>
          <w:b/>
          <w:sz w:val="24"/>
        </w:rPr>
        <w:t>Голосовые команды</w:t>
      </w:r>
    </w:p>
    <w:p w14:paraId="12969BCD" w14:textId="77777777" w:rsidR="00325A18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25A18">
        <w:rPr>
          <w:rFonts w:ascii="Times New Roman" w:eastAsia="SimSun" w:hAnsi="Times New Roman" w:cs="Times New Roman"/>
          <w:b/>
          <w:sz w:val="24"/>
        </w:rPr>
        <w:t>Часть 1</w:t>
      </w:r>
    </w:p>
    <w:p w14:paraId="59FAC8C6" w14:textId="77777777" w:rsidR="00325A18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7469D5C6" w14:textId="50E34275" w:rsidR="00211D5A" w:rsidRDefault="00325A18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25A18">
        <w:rPr>
          <w:rFonts w:ascii="Times New Roman" w:eastAsia="SimSun" w:hAnsi="Times New Roman" w:cs="Times New Roman"/>
          <w:b/>
          <w:sz w:val="24"/>
        </w:rPr>
        <w:t>ОБЩИЕ ПРИНЦИПЫ И РУКОВОДСТВО ПО РАЗРАБОТКЕ</w:t>
      </w:r>
    </w:p>
    <w:p w14:paraId="622FE9DE" w14:textId="77777777" w:rsidR="001C066D" w:rsidRPr="00630CB4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</w:rPr>
      </w:pPr>
    </w:p>
    <w:p w14:paraId="2CF0497F" w14:textId="7702BB63" w:rsidR="0062351C" w:rsidRPr="00325A18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  <w:lang w:val="en-US"/>
        </w:rPr>
      </w:pPr>
      <w:r w:rsidRPr="00630CB4">
        <w:rPr>
          <w:rFonts w:ascii="Times New Roman" w:eastAsia="SimSun" w:hAnsi="Times New Roman" w:cs="Times New Roman"/>
          <w:b/>
          <w:caps/>
          <w:sz w:val="24"/>
        </w:rPr>
        <w:t xml:space="preserve">СТ РК </w:t>
      </w:r>
      <w:bookmarkStart w:id="0" w:name="_Hlk192604489"/>
      <w:r w:rsidR="00D24023" w:rsidRPr="00630CB4">
        <w:rPr>
          <w:rFonts w:ascii="Times New Roman" w:eastAsia="SimSun" w:hAnsi="Times New Roman" w:cs="Times New Roman"/>
          <w:b/>
          <w:caps/>
          <w:sz w:val="24"/>
          <w:lang w:val="en-US"/>
        </w:rPr>
        <w:t>ISO</w:t>
      </w:r>
      <w:r w:rsidR="00325A18">
        <w:rPr>
          <w:rFonts w:ascii="Times New Roman" w:eastAsia="SimSun" w:hAnsi="Times New Roman" w:cs="Times New Roman"/>
          <w:b/>
          <w:caps/>
          <w:sz w:val="24"/>
          <w:lang w:val="en-US"/>
        </w:rPr>
        <w:t>/</w:t>
      </w:r>
      <w:r w:rsidR="00325A18" w:rsidRPr="00325A18">
        <w:rPr>
          <w:rFonts w:ascii="Times New Roman" w:eastAsia="SimSun" w:hAnsi="Times New Roman" w:cs="Times New Roman"/>
          <w:b/>
          <w:caps/>
          <w:sz w:val="24"/>
          <w:lang w:val="en-US"/>
        </w:rPr>
        <w:t>IEC</w:t>
      </w:r>
      <w:r w:rsidR="00D24023" w:rsidRPr="00630CB4">
        <w:rPr>
          <w:rFonts w:ascii="Times New Roman" w:eastAsia="SimSun" w:hAnsi="Times New Roman" w:cs="Times New Roman"/>
          <w:b/>
          <w:caps/>
          <w:sz w:val="24"/>
        </w:rPr>
        <w:t xml:space="preserve"> </w:t>
      </w:r>
      <w:bookmarkEnd w:id="0"/>
      <w:r w:rsidR="00325A18">
        <w:rPr>
          <w:rFonts w:ascii="Times New Roman" w:eastAsia="SimSun" w:hAnsi="Times New Roman" w:cs="Times New Roman"/>
          <w:b/>
          <w:caps/>
          <w:sz w:val="24"/>
          <w:szCs w:val="24"/>
          <w:lang w:val="en-US"/>
        </w:rPr>
        <w:t>30122-1</w:t>
      </w:r>
    </w:p>
    <w:p w14:paraId="19406A5A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73CB0AC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0CCAE6B9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88AEDCC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B38C0A7" w14:textId="00F84446" w:rsidR="00C0053F" w:rsidRPr="00C0053F" w:rsidRDefault="0062351C" w:rsidP="00C0053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(</w:t>
      </w:r>
      <w:bookmarkStart w:id="1" w:name="_Hlk193364078"/>
      <w:r w:rsidR="00353AA7" w:rsidRPr="00353AA7">
        <w:rPr>
          <w:rFonts w:ascii="Times New Roman" w:eastAsia="SimSun" w:hAnsi="Times New Roman" w:cs="Times New Roman"/>
          <w:i/>
          <w:sz w:val="24"/>
          <w:lang w:val="kk-KZ"/>
        </w:rPr>
        <w:t xml:space="preserve">ISO/IEC </w:t>
      </w:r>
      <w:r w:rsidR="002C45EC">
        <w:rPr>
          <w:rFonts w:ascii="Times New Roman" w:eastAsia="SimSun" w:hAnsi="Times New Roman" w:cs="Times New Roman"/>
          <w:i/>
          <w:sz w:val="24"/>
          <w:lang w:val="en-US"/>
        </w:rPr>
        <w:t>30122-1</w:t>
      </w:r>
      <w:r w:rsidR="002B3386" w:rsidRPr="002B3386">
        <w:rPr>
          <w:rFonts w:ascii="Times New Roman" w:eastAsia="SimSun" w:hAnsi="Times New Roman" w:cs="Times New Roman"/>
          <w:i/>
          <w:sz w:val="24"/>
          <w:lang w:val="kk-KZ"/>
        </w:rPr>
        <w:t>:20</w:t>
      </w:r>
      <w:bookmarkEnd w:id="1"/>
      <w:r w:rsidR="002C45EC">
        <w:rPr>
          <w:rFonts w:ascii="Times New Roman" w:eastAsia="SimSun" w:hAnsi="Times New Roman" w:cs="Times New Roman"/>
          <w:i/>
          <w:sz w:val="24"/>
          <w:lang w:val="en-US"/>
        </w:rPr>
        <w:t>16</w:t>
      </w:r>
      <w:r w:rsidR="002B3386">
        <w:rPr>
          <w:rFonts w:ascii="Times New Roman" w:eastAsia="SimSun" w:hAnsi="Times New Roman" w:cs="Times New Roman"/>
          <w:i/>
          <w:sz w:val="24"/>
          <w:lang w:val="kk-KZ"/>
        </w:rPr>
        <w:t xml:space="preserve"> 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>Information technology</w:t>
      </w:r>
      <w:r w:rsidR="002C45EC">
        <w:rPr>
          <w:rFonts w:ascii="Times New Roman" w:eastAsia="SimSun" w:hAnsi="Times New Roman" w:cs="Times New Roman"/>
          <w:i/>
          <w:sz w:val="24"/>
          <w:lang w:val="en-US"/>
        </w:rPr>
        <w:t>.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 xml:space="preserve"> User interfaces</w:t>
      </w:r>
      <w:r w:rsidR="002C45EC">
        <w:rPr>
          <w:rFonts w:ascii="Times New Roman" w:eastAsia="SimSun" w:hAnsi="Times New Roman" w:cs="Times New Roman"/>
          <w:i/>
          <w:sz w:val="24"/>
          <w:lang w:val="en-US"/>
        </w:rPr>
        <w:t>.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 xml:space="preserve"> Voice commands</w:t>
      </w:r>
      <w:r w:rsidR="002C45EC">
        <w:rPr>
          <w:rFonts w:ascii="Times New Roman" w:eastAsia="SimSun" w:hAnsi="Times New Roman" w:cs="Times New Roman"/>
          <w:i/>
          <w:sz w:val="24"/>
          <w:lang w:val="kk-KZ"/>
        </w:rPr>
        <w:t xml:space="preserve">. 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>Part 1</w:t>
      </w:r>
      <w:r w:rsidR="002C45EC">
        <w:rPr>
          <w:rFonts w:ascii="Times New Roman" w:eastAsia="SimSun" w:hAnsi="Times New Roman" w:cs="Times New Roman"/>
          <w:i/>
          <w:sz w:val="24"/>
          <w:lang w:val="kk-KZ"/>
        </w:rPr>
        <w:t>.</w:t>
      </w:r>
    </w:p>
    <w:p w14:paraId="4E52963E" w14:textId="2B439D10" w:rsidR="0062351C" w:rsidRPr="00630CB4" w:rsidRDefault="00C0053F" w:rsidP="00C0053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lang w:val="kk-KZ"/>
        </w:rPr>
      </w:pPr>
      <w:r w:rsidRPr="00C0053F">
        <w:rPr>
          <w:rFonts w:ascii="Times New Roman" w:eastAsia="SimSun" w:hAnsi="Times New Roman" w:cs="Times New Roman"/>
          <w:i/>
          <w:sz w:val="24"/>
          <w:lang w:val="kk-KZ"/>
        </w:rPr>
        <w:t>Framework and general guidance</w:t>
      </w:r>
      <w:r w:rsidR="0062351C" w:rsidRPr="00630CB4">
        <w:rPr>
          <w:rFonts w:ascii="Times New Roman" w:eastAsia="SimSun" w:hAnsi="Times New Roman" w:cs="Times New Roman"/>
          <w:i/>
          <w:sz w:val="24"/>
        </w:rPr>
        <w:t xml:space="preserve">, </w:t>
      </w:r>
      <w:r w:rsidR="0062351C" w:rsidRPr="00630CB4">
        <w:rPr>
          <w:rFonts w:ascii="Times New Roman" w:eastAsia="SimSun" w:hAnsi="Times New Roman" w:cs="Times New Roman"/>
          <w:i/>
          <w:sz w:val="24"/>
          <w:lang w:val="en-US"/>
        </w:rPr>
        <w:t>IDT</w:t>
      </w:r>
      <w:r w:rsidR="0062351C" w:rsidRPr="00630CB4">
        <w:rPr>
          <w:rFonts w:ascii="Times New Roman" w:eastAsia="SimSun" w:hAnsi="Times New Roman" w:cs="Times New Roman"/>
          <w:i/>
          <w:sz w:val="24"/>
        </w:rPr>
        <w:t>)</w:t>
      </w:r>
    </w:p>
    <w:p w14:paraId="515AA79B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DDCD2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3B80A53E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14FFD9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4C12B75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A90CAB6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FBD9FA1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1ACDC8F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D2BFC41" w14:textId="77777777" w:rsidR="00C6492E" w:rsidRPr="007B4D0C" w:rsidRDefault="00C6492E" w:rsidP="00C6492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iCs/>
          <w:sz w:val="24"/>
          <w:szCs w:val="24"/>
        </w:rPr>
      </w:pPr>
      <w:r w:rsidRPr="007B4D0C">
        <w:rPr>
          <w:rFonts w:ascii="Times New Roman" w:eastAsia="SimSun" w:hAnsi="Times New Roman" w:cs="Times New Roman"/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18437AA8" w14:textId="77777777" w:rsidR="0062351C" w:rsidRPr="00C6492E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FC545C3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E1235A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BA17CE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AA20DE7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EA6586D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E9B14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C772396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219CED4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Комитет технического регулирования и метрологии</w:t>
      </w:r>
    </w:p>
    <w:p w14:paraId="1C47E16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Министерства торговли и интеграции </w:t>
      </w:r>
      <w:r w:rsidRPr="00630CB4">
        <w:rPr>
          <w:rFonts w:ascii="Times New Roman" w:eastAsia="SimSun" w:hAnsi="Times New Roman" w:cs="Times New Roman"/>
          <w:b/>
          <w:sz w:val="24"/>
        </w:rPr>
        <w:t>Республики Казахстан</w:t>
      </w:r>
    </w:p>
    <w:p w14:paraId="0C9F5576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(Госстандарт)</w:t>
      </w:r>
    </w:p>
    <w:p w14:paraId="579E3AF3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6C48671F" w14:textId="2FB38291" w:rsidR="0062351C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Астана</w:t>
      </w:r>
    </w:p>
    <w:p w14:paraId="30A91137" w14:textId="77777777" w:rsidR="0062351C" w:rsidRDefault="0062351C" w:rsidP="0062351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62351C" w:rsidSect="00553DC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299"/>
        </w:sectPr>
      </w:pPr>
    </w:p>
    <w:p w14:paraId="610635AF" w14:textId="77777777" w:rsidR="0062351C" w:rsidRPr="00630CB4" w:rsidRDefault="0062351C" w:rsidP="00630CB4">
      <w:pPr>
        <w:shd w:val="clear" w:color="auto" w:fill="FFFFFF"/>
        <w:tabs>
          <w:tab w:val="center" w:pos="4677"/>
          <w:tab w:val="left" w:pos="79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pacing w:val="3"/>
          <w:sz w:val="28"/>
          <w:szCs w:val="24"/>
        </w:rPr>
      </w:pPr>
      <w:r w:rsidRPr="00630CB4">
        <w:rPr>
          <w:rFonts w:ascii="Times New Roman" w:eastAsia="SimSun" w:hAnsi="Times New Roman" w:cs="Times New Roman"/>
          <w:b/>
          <w:bCs/>
          <w:spacing w:val="3"/>
          <w:sz w:val="24"/>
        </w:rPr>
        <w:lastRenderedPageBreak/>
        <w:t>Предисловие</w:t>
      </w:r>
    </w:p>
    <w:p w14:paraId="4646581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13AE11D9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 xml:space="preserve">1 ПОДГОТОВЛЕН И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ВНЕСЕН </w:t>
      </w:r>
      <w:r w:rsidRPr="00630CB4">
        <w:rPr>
          <w:rFonts w:ascii="Times New Roman" w:eastAsia="SimSun" w:hAnsi="Times New Roman" w:cs="Times New Roman"/>
          <w:sz w:val="24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sz w:val="24"/>
        </w:rPr>
        <w:t xml:space="preserve"> Республики Казахстан</w:t>
      </w:r>
    </w:p>
    <w:p w14:paraId="17EF5ABF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54790B9B" w14:textId="01EA2B6E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2 УТВЕРЖДЕН И ВВЕДЕН В ДЕЙСТВИЕ 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Приказом Председателя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bCs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 Республики Казахстан № __ от</w:t>
      </w:r>
      <w:r w:rsidR="00630CB4">
        <w:rPr>
          <w:rFonts w:ascii="Times New Roman" w:eastAsia="SimSun" w:hAnsi="Times New Roman" w:cs="Times New Roman"/>
          <w:bCs/>
          <w:sz w:val="24"/>
        </w:rPr>
        <w:t xml:space="preserve">            «   » ____ 202_года</w:t>
      </w:r>
    </w:p>
    <w:p w14:paraId="42BF1851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3814C18E" w14:textId="61213803" w:rsidR="0062351C" w:rsidRPr="00630CB4" w:rsidRDefault="0062351C" w:rsidP="00FA022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3 </w:t>
      </w:r>
      <w:bookmarkStart w:id="2" w:name="_Toc494286439"/>
      <w:r w:rsidRPr="00630CB4">
        <w:rPr>
          <w:rFonts w:ascii="Times New Roman" w:eastAsia="SimSun" w:hAnsi="Times New Roman" w:cs="Times New Roman"/>
          <w:sz w:val="24"/>
          <w:lang w:val="kk-KZ"/>
        </w:rPr>
        <w:t>Настоящий стандарт идентичен международному стандарту</w:t>
      </w:r>
      <w:r w:rsidR="00FA022E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FA022E">
        <w:rPr>
          <w:rFonts w:ascii="Times New Roman" w:eastAsia="SimSun" w:hAnsi="Times New Roman" w:cs="Times New Roman"/>
          <w:sz w:val="24"/>
          <w:lang w:val="kk-KZ"/>
        </w:rPr>
        <w:br/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>ISO/IEC 30122-1:2016 Information technology. User interfaces. Voice commands. Part 1.</w:t>
      </w:r>
      <w:r w:rsidR="00FA022E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 xml:space="preserve">Framework and general guidance </w:t>
      </w:r>
      <w:r w:rsidR="0039179F" w:rsidRPr="0039179F">
        <w:rPr>
          <w:rFonts w:ascii="Times New Roman" w:eastAsia="SimSun" w:hAnsi="Times New Roman" w:cs="Times New Roman"/>
          <w:sz w:val="24"/>
          <w:lang w:val="kk-KZ"/>
        </w:rPr>
        <w:t>(</w:t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>Информационные технологии. Пользовательские интерфейсы. Голосовые команды. Часть 1. Общие принципы и руководство по разработке</w:t>
      </w:r>
      <w:r w:rsidR="0039179F" w:rsidRPr="0039179F">
        <w:rPr>
          <w:rFonts w:ascii="Times New Roman" w:eastAsia="SimSun" w:hAnsi="Times New Roman" w:cs="Times New Roman"/>
          <w:sz w:val="24"/>
          <w:lang w:val="kk-KZ"/>
        </w:rPr>
        <w:t>)</w:t>
      </w:r>
    </w:p>
    <w:p w14:paraId="0F522E2B" w14:textId="1A5B474F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Международный стандарт </w:t>
      </w:r>
      <w:r w:rsidR="00D92FE5" w:rsidRPr="00D92FE5">
        <w:rPr>
          <w:rFonts w:ascii="Times New Roman" w:eastAsia="SimSun" w:hAnsi="Times New Roman" w:cs="Times New Roman"/>
          <w:sz w:val="24"/>
          <w:lang w:val="en-US"/>
        </w:rPr>
        <w:t>ISO/IEC 30122-1:2016</w:t>
      </w:r>
      <w:r w:rsidR="00CF6689" w:rsidRPr="00CF6689">
        <w:rPr>
          <w:rFonts w:ascii="Times New Roman" w:eastAsia="SimSun" w:hAnsi="Times New Roman" w:cs="Times New Roman"/>
          <w:sz w:val="24"/>
          <w:lang w:val="en-US"/>
        </w:rPr>
        <w:t xml:space="preserve">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разработан </w:t>
      </w:r>
      <w:r w:rsidR="00D92FE5">
        <w:rPr>
          <w:rFonts w:ascii="Times New Roman" w:eastAsia="SimSun" w:hAnsi="Times New Roman" w:cs="Times New Roman"/>
          <w:sz w:val="24"/>
          <w:lang w:val="kk-KZ"/>
        </w:rPr>
        <w:t xml:space="preserve">подкомитетом </w:t>
      </w:r>
      <w:r w:rsidR="00D040F9" w:rsidRPr="00D040F9">
        <w:rPr>
          <w:rFonts w:ascii="Times New Roman" w:eastAsia="SimSun" w:hAnsi="Times New Roman" w:cs="Times New Roman"/>
          <w:sz w:val="24"/>
          <w:lang w:val="kk-KZ"/>
        </w:rPr>
        <w:t xml:space="preserve">SC 35 </w:t>
      </w:r>
      <w:r w:rsidR="00D040F9">
        <w:rPr>
          <w:rFonts w:ascii="Times New Roman" w:eastAsia="SimSun" w:hAnsi="Times New Roman" w:cs="Times New Roman"/>
          <w:sz w:val="24"/>
          <w:lang w:val="kk-KZ"/>
        </w:rPr>
        <w:t>«</w:t>
      </w:r>
      <w:r w:rsidR="00D040F9" w:rsidRPr="00D040F9">
        <w:rPr>
          <w:rFonts w:ascii="Times New Roman" w:eastAsia="SimSun" w:hAnsi="Times New Roman" w:cs="Times New Roman"/>
          <w:sz w:val="24"/>
          <w:lang w:val="kk-KZ"/>
        </w:rPr>
        <w:t>Пользовательские интерфейсы</w:t>
      </w:r>
      <w:r w:rsidR="00D040F9">
        <w:rPr>
          <w:rFonts w:ascii="Times New Roman" w:eastAsia="SimSun" w:hAnsi="Times New Roman" w:cs="Times New Roman"/>
          <w:sz w:val="24"/>
          <w:lang w:val="kk-KZ"/>
        </w:rPr>
        <w:t>»</w:t>
      </w:r>
      <w:r w:rsidR="00D040F9" w:rsidRPr="00D040F9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D92FE5">
        <w:rPr>
          <w:rFonts w:ascii="Times New Roman" w:eastAsia="SimSun" w:hAnsi="Times New Roman" w:cs="Times New Roman"/>
          <w:sz w:val="24"/>
          <w:lang w:val="kk-KZ"/>
        </w:rPr>
        <w:t>объединенного т</w:t>
      </w:r>
      <w:r w:rsidR="00CF6689" w:rsidRPr="00CF6689">
        <w:rPr>
          <w:rFonts w:ascii="Times New Roman" w:eastAsia="SimSun" w:hAnsi="Times New Roman" w:cs="Times New Roman"/>
          <w:sz w:val="24"/>
          <w:lang w:val="kk-KZ"/>
        </w:rPr>
        <w:t>ехническ</w:t>
      </w:r>
      <w:r w:rsidR="00D92FE5">
        <w:rPr>
          <w:rFonts w:ascii="Times New Roman" w:eastAsia="SimSun" w:hAnsi="Times New Roman" w:cs="Times New Roman"/>
          <w:sz w:val="24"/>
          <w:lang w:val="kk-KZ"/>
        </w:rPr>
        <w:t>ого</w:t>
      </w:r>
      <w:r w:rsidR="00CF6689" w:rsidRPr="00CF6689">
        <w:rPr>
          <w:rFonts w:ascii="Times New Roman" w:eastAsia="SimSun" w:hAnsi="Times New Roman" w:cs="Times New Roman"/>
          <w:sz w:val="24"/>
          <w:lang w:val="kk-KZ"/>
        </w:rPr>
        <w:t xml:space="preserve"> комитет</w:t>
      </w:r>
      <w:r w:rsidR="00D92FE5">
        <w:rPr>
          <w:rFonts w:ascii="Times New Roman" w:eastAsia="SimSun" w:hAnsi="Times New Roman" w:cs="Times New Roman"/>
          <w:sz w:val="24"/>
          <w:lang w:val="kk-KZ"/>
        </w:rPr>
        <w:t>а</w:t>
      </w:r>
      <w:r w:rsidR="00CF6689" w:rsidRPr="00CF6689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D92FE5" w:rsidRPr="00D92FE5">
        <w:rPr>
          <w:rFonts w:ascii="Times New Roman" w:eastAsia="SimSun" w:hAnsi="Times New Roman" w:cs="Times New Roman"/>
          <w:sz w:val="24"/>
          <w:lang w:val="kk-KZ"/>
        </w:rPr>
        <w:t xml:space="preserve">ISO/IEC 1 </w:t>
      </w:r>
      <w:r w:rsidR="00CF6689" w:rsidRPr="00CF6689">
        <w:rPr>
          <w:rFonts w:ascii="Times New Roman" w:eastAsia="SimSun" w:hAnsi="Times New Roman" w:cs="Times New Roman"/>
          <w:sz w:val="24"/>
          <w:lang w:val="kk-KZ"/>
        </w:rPr>
        <w:t>«</w:t>
      </w:r>
      <w:r w:rsidR="00D92FE5" w:rsidRPr="00D92FE5">
        <w:rPr>
          <w:rFonts w:ascii="Times New Roman" w:eastAsia="SimSun" w:hAnsi="Times New Roman" w:cs="Times New Roman"/>
          <w:sz w:val="24"/>
          <w:lang w:val="kk-KZ"/>
        </w:rPr>
        <w:t>Информационные технологии</w:t>
      </w:r>
      <w:r w:rsidR="00CF6689" w:rsidRPr="00CF6689">
        <w:rPr>
          <w:rFonts w:ascii="Times New Roman" w:eastAsia="SimSun" w:hAnsi="Times New Roman" w:cs="Times New Roman"/>
          <w:sz w:val="24"/>
          <w:lang w:val="kk-KZ"/>
        </w:rPr>
        <w:t>»</w:t>
      </w:r>
    </w:p>
    <w:p w14:paraId="5EC1E955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Перевод с английского языка (en)</w:t>
      </w:r>
    </w:p>
    <w:p w14:paraId="5021472E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Официальный экземпляр международного стандарта, на основе которого разработан настоящий стандарт имеется в Едином государственном фонде нормативных технических документов</w:t>
      </w:r>
    </w:p>
    <w:p w14:paraId="27B49FBB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Степень соответствия – идентичная (IDT)</w:t>
      </w:r>
    </w:p>
    <w:p w14:paraId="5760919D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</w:rPr>
      </w:pPr>
    </w:p>
    <w:bookmarkEnd w:id="2"/>
    <w:p w14:paraId="2FDE60BD" w14:textId="3DD5C7EF" w:rsidR="00826CF6" w:rsidRPr="00630CB4" w:rsidRDefault="00826CF6" w:rsidP="00826CF6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lang w:val="kk-KZ"/>
        </w:rPr>
      </w:pPr>
      <w:r w:rsidRPr="003C4332">
        <w:rPr>
          <w:rFonts w:ascii="Times New Roman" w:eastAsia="SimSun" w:hAnsi="Times New Roman" w:cs="Times New Roman"/>
          <w:b/>
          <w:sz w:val="24"/>
        </w:rPr>
        <w:t>4</w:t>
      </w:r>
      <w:r w:rsidRPr="003C4332">
        <w:rPr>
          <w:rFonts w:ascii="Times New Roman" w:eastAsia="SimSun" w:hAnsi="Times New Roman" w:cs="Times New Roman"/>
          <w:bCs/>
          <w:sz w:val="24"/>
        </w:rPr>
        <w:t xml:space="preserve">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ВВЕДЕН </w:t>
      </w:r>
      <w:r>
        <w:rPr>
          <w:rFonts w:ascii="Times New Roman" w:eastAsia="SimSun" w:hAnsi="Times New Roman" w:cs="Times New Roman"/>
          <w:b/>
          <w:bCs/>
          <w:sz w:val="24"/>
          <w:lang w:val="kk-KZ"/>
        </w:rPr>
        <w:t xml:space="preserve">ВПЕРВЫЕ </w:t>
      </w:r>
    </w:p>
    <w:p w14:paraId="71D7D2AA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1280F2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EEA2284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73AF5B9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3DE1146" w14:textId="62F97AE8" w:rsidR="00C6492E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7ED01CE" w14:textId="7A6B0869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72E9668" w14:textId="514D1422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0A3C0A" w14:textId="44ADFD63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1DE89D1" w14:textId="315A0260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519E27B" w14:textId="77777777" w:rsidR="005C6FCD" w:rsidRPr="00630CB4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8295B0A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bCs/>
          <w:i/>
          <w:sz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359634EC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5E79149B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5BF196E4" w14:textId="77777777" w:rsidR="001C066D" w:rsidRPr="00630CB4" w:rsidRDefault="001C066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7857A9D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16BDB965" w14:textId="124E4690" w:rsidR="0062351C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Настоящий стандарт не может быть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полностью или частично воспроизведен, </w:t>
      </w:r>
      <w:r w:rsidRPr="00630CB4">
        <w:rPr>
          <w:rFonts w:ascii="Times New Roman" w:eastAsia="SimSun" w:hAnsi="Times New Roman" w:cs="Times New Roman"/>
          <w:sz w:val="24"/>
        </w:rPr>
        <w:t xml:space="preserve">тиражирован и распространен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в качестве официального издания </w:t>
      </w:r>
      <w:r w:rsidRPr="00630CB4">
        <w:rPr>
          <w:rFonts w:ascii="Times New Roman" w:eastAsia="SimSun" w:hAnsi="Times New Roman" w:cs="Times New Roman"/>
          <w:sz w:val="24"/>
        </w:rPr>
        <w:t xml:space="preserve">без разрешения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торговли и интеграции </w:t>
      </w:r>
      <w:r w:rsidRPr="00630CB4">
        <w:rPr>
          <w:rFonts w:ascii="Times New Roman" w:eastAsia="SimSun" w:hAnsi="Times New Roman" w:cs="Times New Roman"/>
          <w:sz w:val="24"/>
        </w:rPr>
        <w:t>Республики Казахстан</w:t>
      </w:r>
      <w:r w:rsidRPr="00630CB4">
        <w:rPr>
          <w:rFonts w:ascii="Times New Roman" w:eastAsia="SimSun" w:hAnsi="Times New Roman" w:cs="Times New Roman"/>
          <w:sz w:val="24"/>
          <w:lang w:val="kk-KZ"/>
        </w:rPr>
        <w:t>.</w:t>
      </w:r>
    </w:p>
    <w:p w14:paraId="5FF5ADFF" w14:textId="6F20FC81" w:rsidR="00BF6B97" w:rsidRDefault="00BF6B97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6BB3F01F" w14:textId="4C43B9E9" w:rsidR="00020695" w:rsidRPr="00020695" w:rsidRDefault="00020695" w:rsidP="00735EFA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 w:rsidRPr="00020695">
        <w:rPr>
          <w:rFonts w:ascii="Times New Roman" w:eastAsia="SimSun" w:hAnsi="Times New Roman" w:cs="Times New Roman"/>
          <w:b/>
          <w:bCs/>
          <w:color w:val="000000"/>
          <w:sz w:val="24"/>
        </w:rPr>
        <w:lastRenderedPageBreak/>
        <w:t>Введение</w:t>
      </w:r>
    </w:p>
    <w:p w14:paraId="062CB730" w14:textId="7C7C5CEA" w:rsidR="00020695" w:rsidRDefault="00020695" w:rsidP="00F341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5A767892" w14:textId="0DDBEA47" w:rsidR="00246BAD" w:rsidRPr="00246BAD" w:rsidRDefault="00246BAD" w:rsidP="00246BA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246BAD">
        <w:rPr>
          <w:rFonts w:ascii="Times New Roman" w:eastAsia="SimSun" w:hAnsi="Times New Roman" w:cs="Times New Roman"/>
          <w:color w:val="000000"/>
          <w:sz w:val="24"/>
        </w:rPr>
        <w:t>Голосовое управление используется для управления ICT-устройствами с помощью голоса и на языке пользователя. Данная технология основана на распознавании речи с учетом языковой толерантности (различные акценты или нарушения речи при использовании определенного языка). Данная технология также полезна для людей, работающих с ICT-устройством, когда/где они не могут использовать руки или пальцы для управления им.</w:t>
      </w:r>
    </w:p>
    <w:p w14:paraId="76B1F5F7" w14:textId="23C1FC34" w:rsidR="006C50BE" w:rsidRDefault="00246BAD" w:rsidP="00246BA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246BAD">
        <w:rPr>
          <w:rFonts w:ascii="Times New Roman" w:eastAsia="SimSun" w:hAnsi="Times New Roman" w:cs="Times New Roman"/>
          <w:color w:val="000000"/>
          <w:sz w:val="24"/>
        </w:rPr>
        <w:t xml:space="preserve">В настоящем </w:t>
      </w:r>
      <w:r w:rsidR="00A85939">
        <w:rPr>
          <w:rFonts w:ascii="Times New Roman" w:eastAsia="SimSun" w:hAnsi="Times New Roman" w:cs="Times New Roman"/>
          <w:color w:val="000000"/>
          <w:sz w:val="24"/>
        </w:rPr>
        <w:t>стандарте</w:t>
      </w:r>
      <w:r w:rsidRPr="00246BAD">
        <w:rPr>
          <w:rFonts w:ascii="Times New Roman" w:eastAsia="SimSun" w:hAnsi="Times New Roman" w:cs="Times New Roman"/>
          <w:color w:val="000000"/>
          <w:sz w:val="24"/>
        </w:rPr>
        <w:t xml:space="preserve"> определены основные стандартизированные голосовые команды, которые будут широко использоваться в различных ICT-устройствах.</w:t>
      </w:r>
    </w:p>
    <w:p w14:paraId="4337E6E2" w14:textId="0F66BFDD" w:rsidR="006C50BE" w:rsidRDefault="006C50BE" w:rsidP="007E05F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472F93DB" w14:textId="076B6A9F" w:rsidR="00921307" w:rsidRDefault="00921307" w:rsidP="007E05F2">
      <w:pPr>
        <w:spacing w:after="0" w:line="240" w:lineRule="auto"/>
        <w:ind w:firstLine="567"/>
        <w:jc w:val="both"/>
        <w:rPr>
          <w:sz w:val="24"/>
          <w:szCs w:val="24"/>
        </w:rPr>
        <w:sectPr w:rsidR="00921307" w:rsidSect="00553DC6">
          <w:footerReference w:type="default" r:id="rId12"/>
          <w:pgSz w:w="11906" w:h="16838"/>
          <w:pgMar w:top="1418" w:right="1418" w:bottom="1418" w:left="1134" w:header="1020" w:footer="1020" w:gutter="0"/>
          <w:pgNumType w:fmt="upperRoman"/>
          <w:cols w:space="708"/>
          <w:docGrid w:linePitch="360"/>
        </w:sectPr>
      </w:pPr>
    </w:p>
    <w:p w14:paraId="6F26F669" w14:textId="77777777" w:rsidR="0002638E" w:rsidRDefault="0002638E" w:rsidP="0002638E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14:paraId="44C802BF" w14:textId="77777777" w:rsidR="0002638E" w:rsidRPr="003B5A2F" w:rsidRDefault="0002638E" w:rsidP="0002638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16"/>
          <w:szCs w:val="16"/>
        </w:rPr>
      </w:pPr>
    </w:p>
    <w:p w14:paraId="11540D23" w14:textId="77777777" w:rsidR="00D040F9" w:rsidRPr="00D040F9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D040F9">
        <w:rPr>
          <w:rFonts w:ascii="Times New Roman" w:eastAsia="SimSun" w:hAnsi="Times New Roman" w:cs="Times New Roman"/>
          <w:b/>
          <w:sz w:val="24"/>
        </w:rPr>
        <w:t>Информационные технологии</w:t>
      </w:r>
    </w:p>
    <w:p w14:paraId="6088B8D3" w14:textId="77777777" w:rsidR="00D040F9" w:rsidRPr="00D040F9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D040F9">
        <w:rPr>
          <w:rFonts w:ascii="Times New Roman" w:eastAsia="SimSun" w:hAnsi="Times New Roman" w:cs="Times New Roman"/>
          <w:b/>
          <w:sz w:val="24"/>
        </w:rPr>
        <w:t>Пользовательские интерфейсы</w:t>
      </w:r>
    </w:p>
    <w:p w14:paraId="782770EF" w14:textId="77777777" w:rsidR="00D040F9" w:rsidRPr="00D040F9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D040F9">
        <w:rPr>
          <w:rFonts w:ascii="Times New Roman" w:eastAsia="SimSun" w:hAnsi="Times New Roman" w:cs="Times New Roman"/>
          <w:b/>
          <w:sz w:val="24"/>
        </w:rPr>
        <w:t>Голосовые команды</w:t>
      </w:r>
    </w:p>
    <w:p w14:paraId="1C246B73" w14:textId="77777777" w:rsidR="00D040F9" w:rsidRPr="00D040F9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D040F9">
        <w:rPr>
          <w:rFonts w:ascii="Times New Roman" w:eastAsia="SimSun" w:hAnsi="Times New Roman" w:cs="Times New Roman"/>
          <w:b/>
          <w:sz w:val="24"/>
        </w:rPr>
        <w:t>Часть 1</w:t>
      </w:r>
    </w:p>
    <w:p w14:paraId="3C3AE089" w14:textId="77777777" w:rsidR="00D040F9" w:rsidRPr="00D040F9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420038E4" w14:textId="39C4C5BB" w:rsidR="000E19D3" w:rsidRPr="007217DF" w:rsidRDefault="00D040F9" w:rsidP="00D040F9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</w:rPr>
      </w:pPr>
      <w:r w:rsidRPr="00D040F9">
        <w:rPr>
          <w:rFonts w:ascii="Times New Roman" w:eastAsia="SimSun" w:hAnsi="Times New Roman" w:cs="Times New Roman"/>
          <w:b/>
          <w:sz w:val="24"/>
        </w:rPr>
        <w:t>ОБЩИЕ ПРИНЦИПЫ И РУКОВОДСТВО ПО РАЗРАБОТКЕ</w:t>
      </w:r>
    </w:p>
    <w:p w14:paraId="3D82F978" w14:textId="77777777" w:rsidR="0002638E" w:rsidRPr="007217DF" w:rsidRDefault="0002638E" w:rsidP="0002638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16"/>
          <w:szCs w:val="16"/>
        </w:rPr>
      </w:pPr>
    </w:p>
    <w:p w14:paraId="64A93680" w14:textId="77777777" w:rsidR="0002638E" w:rsidRPr="007217DF" w:rsidRDefault="0002638E" w:rsidP="0002638E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7217DF">
        <w:rPr>
          <w:rFonts w:ascii="Times New Roman" w:eastAsia="SimSun" w:hAnsi="Times New Roman" w:cs="Times New Roman"/>
          <w:b/>
          <w:sz w:val="24"/>
          <w:szCs w:val="24"/>
        </w:rPr>
        <w:t>Дата введения</w:t>
      </w:r>
      <w:r w:rsidRPr="007217DF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____ -__-__</w:t>
      </w:r>
    </w:p>
    <w:p w14:paraId="44E41650" w14:textId="77777777" w:rsidR="00C6492E" w:rsidRPr="007217DF" w:rsidRDefault="00C6492E" w:rsidP="00C6492E">
      <w:pPr>
        <w:pStyle w:val="Style15"/>
        <w:widowControl/>
        <w:jc w:val="both"/>
        <w:rPr>
          <w:rStyle w:val="FontStyle33"/>
          <w:rFonts w:ascii="Times New Roman" w:hAnsi="Times New Roman" w:cs="Times New Roman"/>
          <w:sz w:val="24"/>
          <w:szCs w:val="24"/>
          <w:lang w:eastAsia="en-US"/>
        </w:rPr>
      </w:pPr>
    </w:p>
    <w:p w14:paraId="63F1BE60" w14:textId="77777777" w:rsidR="001C066D" w:rsidRPr="007217DF" w:rsidRDefault="001C066D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1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14:paraId="4E739D50" w14:textId="77777777" w:rsidR="0051737A" w:rsidRPr="007217DF" w:rsidRDefault="0051737A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D874C4E" w14:textId="739CB59A" w:rsidR="00BC2CAD" w:rsidRPr="00BC2CAD" w:rsidRDefault="00004D10" w:rsidP="00BC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</w:t>
      </w: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стандарт</w:t>
      </w: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</w:t>
      </w:r>
      <w:r w:rsidR="00BC2CAD"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структуру и общие рекомендации для основных голосовых команд.</w:t>
      </w:r>
    </w:p>
    <w:p w14:paraId="0A87188B" w14:textId="4ED68508" w:rsidR="00BC2CAD" w:rsidRPr="00BC2CAD" w:rsidRDefault="00BC2CAD" w:rsidP="00BC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</w:t>
      </w: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стандарт</w:t>
      </w:r>
      <w:r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</w:t>
      </w:r>
      <w:r w:rsidR="00FA0850"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ограниченное количество команд, которые можно запомнить для облегчения использования информационно-коммуникационных технологий (ICT), включая компьютеры, персональные цифровые помощники (PDAs), планшеты, мобильные устройства, автомобильные навигационные системы и офисную технику.</w:t>
      </w:r>
    </w:p>
    <w:p w14:paraId="40D459CC" w14:textId="044E76B8" w:rsidR="00004D10" w:rsidRDefault="00BC2CAD" w:rsidP="00BC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</w:t>
      </w:r>
      <w:r w:rsidRPr="007217D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стандарт</w:t>
      </w:r>
      <w:r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r w:rsidR="00FA0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распространяется на</w:t>
      </w:r>
      <w:r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распознавание естественных предложений с использованием технологии обработки естественного языка.</w:t>
      </w:r>
    </w:p>
    <w:p w14:paraId="5BDF9D43" w14:textId="2CA10289" w:rsidR="00442B35" w:rsidRDefault="00442B35" w:rsidP="00BC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2E4C4A" w14:textId="30320173" w:rsidR="00442B35" w:rsidRPr="00442B35" w:rsidRDefault="00442B3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Соответствие</w:t>
      </w:r>
    </w:p>
    <w:p w14:paraId="6D49C7E7" w14:textId="77777777" w:rsidR="00442B35" w:rsidRDefault="00442B3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EB0A87" w14:textId="0F1AB0EB" w:rsidR="00442B35" w:rsidRDefault="00442B3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Голосовая команда соответствует ISO/IEC 30122-1, если она отвечает всем требованиям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раздела</w:t>
      </w: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</w:t>
      </w:r>
    </w:p>
    <w:p w14:paraId="7D8B4CC0" w14:textId="77777777" w:rsidR="00BC2CAD" w:rsidRPr="001C066D" w:rsidRDefault="00BC2CAD" w:rsidP="00BC2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C46278" w14:textId="791B7E28" w:rsidR="001C066D" w:rsidRDefault="00442B35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1C066D"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Нормативные ссылки</w:t>
      </w:r>
    </w:p>
    <w:p w14:paraId="1E4F451C" w14:textId="77777777" w:rsidR="0051737A" w:rsidRPr="001C066D" w:rsidRDefault="0051737A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19BA79" w14:textId="77777777" w:rsidR="00442B35" w:rsidRPr="00442B35" w:rsidRDefault="00442B3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применения настоящего стандарта необходимы,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14:paraId="592B5022" w14:textId="0CE943FC" w:rsidR="00AE28BB" w:rsidRDefault="00442B3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 639-2 Codes for the representation of names of languages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Part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Alpha-3 code (Коды для представления названий языков</w:t>
      </w:r>
      <w:r w:rsid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2</w:t>
      </w:r>
      <w:r w:rsid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 Alpha-3).</w:t>
      </w:r>
    </w:p>
    <w:p w14:paraId="1924B020" w14:textId="28276BF8" w:rsidR="003561C6" w:rsidRDefault="003561C6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639-3 Codes for the representation of names of languages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Part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Alpha-3 code for comprehensive coverage of languages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 для представления названий языков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3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 Alpha-3 для полного охвата языков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9C74BB3" w14:textId="0BFA72C1" w:rsidR="003561C6" w:rsidRDefault="003561C6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30122-2 Information technology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 interfaces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Voice commands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Constructing and testing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технологии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Пользовательские интерфейсы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Голосовые команды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2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и тестирование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B0F5640" w14:textId="2B0D28F3" w:rsidR="003561C6" w:rsidRDefault="003561C6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30122-3 Information technology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 interfaces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Voice commands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Translation and localization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технологии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Пользовательские интерфейсы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Голосовые команды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3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Перевод и локализация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5E3CB1E4" w14:textId="77777777" w:rsidR="004740C5" w:rsidRDefault="004740C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429155" w14:textId="659AD9C6" w:rsidR="004740C5" w:rsidRDefault="004740C5" w:rsidP="0047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A17765" w14:textId="4D6E17D6" w:rsidR="004740C5" w:rsidRDefault="004740C5" w:rsidP="0047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9544CA" w14:textId="77777777" w:rsidR="004740C5" w:rsidRPr="003B5A2F" w:rsidRDefault="004740C5" w:rsidP="0047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CE1DBC" w14:textId="77777777" w:rsidR="004740C5" w:rsidRPr="00057672" w:rsidRDefault="004740C5" w:rsidP="004740C5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576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0576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редакция</w:t>
      </w:r>
    </w:p>
    <w:p w14:paraId="39BE7A75" w14:textId="59815304" w:rsidR="00442B35" w:rsidRDefault="003561C6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ISO/IEC 30122-4 Information technology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 interfaces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Voice commands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56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Management of voice command registration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технологии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Пользовательские интерфейсы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Голосовые команды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4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26F1" w:rsidRP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 регистрацией голосовых команд</w:t>
      </w:r>
      <w:r w:rsidR="007026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9BBD935" w14:textId="77777777" w:rsidR="004740C5" w:rsidRDefault="004740C5" w:rsidP="00442B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03AA10" w14:textId="68E088AD" w:rsidR="00EB2400" w:rsidRDefault="008A3954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EB2400"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Термины и определения</w:t>
      </w:r>
    </w:p>
    <w:p w14:paraId="019FE0D6" w14:textId="77777777" w:rsidR="00EB2400" w:rsidRPr="001C066D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812DFB" w14:textId="60B07AD0" w:rsidR="00EB2400" w:rsidRPr="001C066D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стандарте</w:t>
      </w: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</w:t>
      </w:r>
      <w:r w:rsidR="00AE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</w:t>
      </w: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термины </w:t>
      </w:r>
      <w:r w:rsidR="00AE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соответствующими определениями</w:t>
      </w:r>
      <w:r w:rsidR="00D00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CDF7E4" w14:textId="77777777" w:rsidR="00EB2400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AB8EA9" w14:textId="77777777" w:rsidR="00EB2400" w:rsidRPr="00FF3C91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Примечание – 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ru-RU"/>
        </w:rPr>
        <w:t>ISO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и 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ru-RU"/>
        </w:rPr>
        <w:t>IEC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14:paraId="2F8CE960" w14:textId="4037B7D2" w:rsidR="00EB2400" w:rsidRPr="00FF3C91" w:rsidRDefault="00D80A21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-</w:t>
      </w:r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Платформа онлайн-просмотра ISO: д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оступна по адресу </w:t>
      </w:r>
      <w:hyperlink r:id="rId13" w:history="1">
        <w:r w:rsidR="00EB2400" w:rsidRPr="00876288">
          <w:rPr>
            <w:rStyle w:val="ae"/>
            <w:rFonts w:ascii="Times New Roman" w:eastAsia="Times New Roman" w:hAnsi="Times New Roman" w:cs="Times New Roman"/>
            <w:sz w:val="20"/>
            <w:szCs w:val="24"/>
            <w:lang w:eastAsia="ru-RU"/>
          </w:rPr>
          <w:t>https://www.iso.org/obp</w:t>
        </w:r>
      </w:hyperlink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.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</w:t>
      </w:r>
    </w:p>
    <w:p w14:paraId="4BE1C4A4" w14:textId="258778C8" w:rsidR="00EB2400" w:rsidRPr="00FF3C91" w:rsidRDefault="00D80A21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-</w:t>
      </w:r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IEC Electroped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ia: доступно по адресу https://</w:t>
      </w:r>
      <w:hyperlink r:id="rId14" w:history="1">
        <w:r w:rsidR="00EB2400" w:rsidRPr="00FF3C91">
          <w:rPr>
            <w:rStyle w:val="ae"/>
            <w:rFonts w:ascii="Times New Roman" w:eastAsia="Times New Roman" w:hAnsi="Times New Roman" w:cs="Times New Roman"/>
            <w:sz w:val="20"/>
            <w:szCs w:val="24"/>
            <w:lang w:eastAsia="ru-RU"/>
          </w:rPr>
          <w:t>www.electropedia.org/</w:t>
        </w:r>
      </w:hyperlink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.</w:t>
      </w:r>
    </w:p>
    <w:p w14:paraId="1959CE0D" w14:textId="77777777" w:rsidR="004740C5" w:rsidRDefault="004740C5" w:rsidP="00DE39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8D0861" w14:textId="64712F62" w:rsidR="009B70E2" w:rsidRDefault="009B70E2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 Голосовая команда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8027A" w:rsidRPr="00E80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voice command</w:t>
      </w:r>
      <w:r w:rsidRPr="00DE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9B7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стная инструкция для управления </w:t>
      </w:r>
      <w:r w:rsidR="00E80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8027A" w:rsidRPr="00E80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Pr="009B7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-системой</w:t>
      </w:r>
      <w:r w:rsidR="00E80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6CB191" w14:textId="7CD6FBB6" w:rsidR="009B70E2" w:rsidRDefault="009B70E2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F9F2A8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Требования и рекомендации</w:t>
      </w:r>
    </w:p>
    <w:p w14:paraId="780D2CBA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DED1DA" w14:textId="1522EDE5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 Обзор</w:t>
      </w:r>
    </w:p>
    <w:p w14:paraId="55E63B3C" w14:textId="77777777" w:rsid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25623A" w14:textId="2C79C0CD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5.1.1 Общие положения</w:t>
      </w:r>
    </w:p>
    <w:p w14:paraId="3F36103B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 состоит из четырех частей.</w:t>
      </w:r>
    </w:p>
    <w:p w14:paraId="18197403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30122-1 предоставляет основу и общие рекомендации для основных голосовых команд. Приводятся основные и общие требования и рекомендации для голосовых команд.</w:t>
      </w:r>
    </w:p>
    <w:p w14:paraId="238462FF" w14:textId="5DD0E2DD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ISO/IEC 30122-2 предоставляет технические критерии и методы тестирования для голосовых команд и системы распознавания речи. Голосовая команда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инструкция, произнесенная пользователем для управления </w:t>
      </w:r>
      <w:r w:rsidR="005817DC" w:rsidRPr="0058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-устройством. </w:t>
      </w:r>
      <w:r w:rsidR="005817DC" w:rsidRPr="0058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-устройство распознает и идентифицирует произнесенную инструкцию с помощью технологии распознавания речи. Таким образом, для определения пригодности голосовой команды следует учитывать спецификацию технологии распознавания речи, используемой в </w:t>
      </w:r>
      <w:r w:rsidR="005817DC" w:rsidRPr="0058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-устройствах, а также акустические свойства голосовой команды.</w:t>
      </w:r>
    </w:p>
    <w:p w14:paraId="28D68430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30122-3 устанавливает лингвистические требования к переводу и локализации голосовых команд, а также процедуру определения слов или фраз для голосовых команд с лингвистической точки зрения. Голосовая команда используется на любом языке. Межъязыковые особенности голосовых команд следует учитывать при их переводе и локализации.</w:t>
      </w:r>
    </w:p>
    <w:p w14:paraId="4899FE14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30122-4 определяет дополнительную процедурную информацию, требования и критерии, применяемые к набору голосовых команд, опубликованных в виде веб-доступной базы данных голосовых команд. Они основаны на Приложении SL Дополнения IEC к директивам ISO/IEC. ISO/IEC 30122-4 также определяет метод добавления, изменения или удаления голосовых команд в электронной базе данных стандартных голосовых команд.</w:t>
      </w:r>
    </w:p>
    <w:p w14:paraId="56B51A88" w14:textId="1263A0D3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 системы/приложения, использующего голосовые команды, должен следовать определенной процедуре</w:t>
      </w:r>
      <w:r w:rsidR="00507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CC7C85E" w14:textId="64FB743A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необходимые команды.</w:t>
      </w:r>
    </w:p>
    <w:p w14:paraId="175EACBF" w14:textId="241732B1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Проверить базу данных голосовых команд, чтобы найти команды, соответствующие этим потребностям.</w:t>
      </w:r>
    </w:p>
    <w:p w14:paraId="2615D2C3" w14:textId="0FC9D1EA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стандартные голосовые команды, если они существуют.</w:t>
      </w:r>
    </w:p>
    <w:p w14:paraId="2E433F3C" w14:textId="59FDC1EA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стандартные голосовые команды отсутствуют, создать недостающие команды в соответствии с рекомендациями, изложенными в настоящем </w:t>
      </w:r>
      <w:r w:rsidR="00581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стандарте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8C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ISO/IEC 30122-2.</w:t>
      </w:r>
    </w:p>
    <w:p w14:paraId="64DDA3B5" w14:textId="4036C3B0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всех голосовых команд соблюдать требования ISO/IEC 30122-3 в отношении межъязыковых вопросов и локализации.</w:t>
      </w:r>
    </w:p>
    <w:p w14:paraId="25DE3876" w14:textId="1E8C0E5A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необходимости представить новые команды в процедуру стандартизации (определенную в ISO/IEC 30122-3).</w:t>
      </w:r>
    </w:p>
    <w:p w14:paraId="5928DB4F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5.1.2 Атрибуты</w:t>
      </w:r>
    </w:p>
    <w:p w14:paraId="0F725ABE" w14:textId="6A5DB646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Каждая голосовая команда в </w:t>
      </w:r>
      <w:r w:rsidR="00A30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настоящем стандарте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следующие атрибуты.</w:t>
      </w:r>
    </w:p>
    <w:p w14:paraId="417CF293" w14:textId="77777777" w:rsidR="0050728E" w:rsidRPr="008C536E" w:rsidRDefault="0050728E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0FD3DC" w14:textId="112131B7" w:rsidR="006F5307" w:rsidRPr="008C536E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50728E"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римечание -</w:t>
      </w:r>
      <w:r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</w:t>
      </w:r>
      <w:r w:rsidR="0050728E"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примерах</w:t>
      </w:r>
      <w:r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a) до j) примеры данных атрибутов представлены на английском языке.</w:t>
      </w:r>
    </w:p>
    <w:p w14:paraId="5E478009" w14:textId="77777777" w:rsidR="0050728E" w:rsidRPr="008C536E" w:rsidRDefault="0050728E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73F7889" w14:textId="7172DAF9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Заголовок</w:t>
      </w:r>
    </w:p>
    <w:p w14:paraId="690002E6" w14:textId="596073FC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Заголовок </w:t>
      </w:r>
      <w:r w:rsidR="00351C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название голосовой команды. Заголовок должен быть существительным или существительным словом. Заголовки должны быть уникальными (см. 5.1.4). Если требуется более одного заголовка, они должны быть разделены знаком препинания </w:t>
      </w:r>
      <w:r w:rsidR="00351C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точкой с запятой.</w:t>
      </w:r>
    </w:p>
    <w:p w14:paraId="0BAF2E8F" w14:textId="77777777" w:rsidR="00351C8E" w:rsidRDefault="00351C8E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07C174F" w14:textId="5FBDB3FF" w:rsidR="006F5307" w:rsidRPr="006F5307" w:rsidRDefault="00351C8E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3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- </w:t>
      </w:r>
      <w:r w:rsidR="006F5307"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Заголовок не всегда является словом или фразой, которую пользователь произносит в качестве голосовой команды.</w:t>
      </w:r>
    </w:p>
    <w:p w14:paraId="44BD3DBF" w14:textId="77777777" w:rsidR="00351C8E" w:rsidRPr="00351C8E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</w:t>
      </w:r>
      <w:r w:rsidR="00351C8E"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римеры</w:t>
      </w:r>
      <w:r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</w:p>
    <w:p w14:paraId="7396FECC" w14:textId="4225F1E2" w:rsidR="006F5307" w:rsidRPr="00351C8E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«Подтверждение операции».</w:t>
      </w:r>
    </w:p>
    <w:p w14:paraId="02B9D4CB" w14:textId="2AF6AFA4" w:rsidR="006F5307" w:rsidRPr="00351C8E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«Ответ; Подтверждение».</w:t>
      </w:r>
    </w:p>
    <w:p w14:paraId="327BACF4" w14:textId="77777777" w:rsidR="00351C8E" w:rsidRPr="00351C8E" w:rsidRDefault="00351C8E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E252CD0" w14:textId="644E7F6F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Функция</w:t>
      </w:r>
    </w:p>
    <w:p w14:paraId="633502D3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указывает на цель голосовой команды или фактическое действие при ее выполнении.</w:t>
      </w:r>
    </w:p>
    <w:p w14:paraId="03BA52A4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начинается с инфинитива, т.е. «Глагол...».</w:t>
      </w:r>
    </w:p>
    <w:p w14:paraId="742F2BD6" w14:textId="77777777" w:rsidR="000C766B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24E84822" w14:textId="039E8A60" w:rsidR="000C766B" w:rsidRPr="00351C8E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Примеры </w:t>
      </w:r>
    </w:p>
    <w:p w14:paraId="1E0105F8" w14:textId="7E23F5C6" w:rsidR="006F5307" w:rsidRPr="000C766B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6F5307"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«Подтвердить операцию, которую система требует разрешить пользователю выполнить».</w:t>
      </w:r>
    </w:p>
    <w:p w14:paraId="284EAAE6" w14:textId="44989A53" w:rsidR="006F5307" w:rsidRPr="000C766B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«Согласовать реакцию ИКТ-устройства».</w:t>
      </w:r>
    </w:p>
    <w:p w14:paraId="20DAC404" w14:textId="77777777" w:rsidR="000C766B" w:rsidRPr="000C766B" w:rsidRDefault="000C766B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CFF0F0C" w14:textId="2D65437C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Фраза команды</w:t>
      </w:r>
    </w:p>
    <w:p w14:paraId="0FF122DE" w14:textId="709B2662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Фраза команды должна быть произнесена пользователем для управления </w:t>
      </w:r>
      <w:r w:rsidR="001E6FE2" w:rsidRPr="001E6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-устройствами. Фраза команды должна быть уникальной (см. 5.1.4).</w:t>
      </w:r>
    </w:p>
    <w:p w14:paraId="1D123D9D" w14:textId="77777777" w:rsidR="000C766B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5FD27FD5" w14:textId="77777777" w:rsidR="000C766B" w:rsidRPr="00351C8E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Примеры </w:t>
      </w:r>
    </w:p>
    <w:p w14:paraId="30D35A84" w14:textId="297EF961" w:rsidR="006F5307" w:rsidRPr="000C766B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«Да».</w:t>
      </w:r>
    </w:p>
    <w:p w14:paraId="374458D0" w14:textId="0731C067" w:rsidR="006F5307" w:rsidRPr="000C766B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«Я согласен».</w:t>
      </w:r>
    </w:p>
    <w:p w14:paraId="447F4321" w14:textId="77777777" w:rsidR="000C766B" w:rsidRPr="000C766B" w:rsidRDefault="000C766B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40FFBC1" w14:textId="1AAEF1CF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Произношение</w:t>
      </w:r>
    </w:p>
    <w:p w14:paraId="0439ECF0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поле «Произношение» указываются особые требования к произношению. Они должны быть описаны в соответствующей разметке. Если специальной информации о произношении нет, это поле может быть пустым.</w:t>
      </w:r>
    </w:p>
    <w:p w14:paraId="4BEBEA6C" w14:textId="77777777" w:rsidR="000C766B" w:rsidRPr="00DF35C5" w:rsidRDefault="000C766B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D437427" w14:textId="62A0D50C" w:rsidR="006F5307" w:rsidRPr="00DF35C5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DF35C5" w:rsidRPr="00DF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римечание -</w:t>
      </w:r>
      <w:r w:rsidRPr="00DF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Подходящие методы разметки включают IPA (Международный фонетический алфавит), SAMPA и т. д.</w:t>
      </w:r>
    </w:p>
    <w:p w14:paraId="54AE093F" w14:textId="77777777" w:rsidR="000C766B" w:rsidRPr="00DF35C5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p w14:paraId="33A5A9BA" w14:textId="77777777" w:rsidR="000C766B" w:rsidRPr="00351C8E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Примеры </w:t>
      </w:r>
    </w:p>
    <w:p w14:paraId="5FCBC226" w14:textId="39A1DD5F" w:rsidR="006F5307" w:rsidRPr="000C766B" w:rsidRDefault="000C766B" w:rsidP="000C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1C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Если фаза команды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6F5307"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«Направление», и допускается только произношение [darekfan] (т. е. [dairekfan] недопустимо для этой команды), то произношение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6F5307"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«[darekfan]».</w:t>
      </w:r>
    </w:p>
    <w:p w14:paraId="26E41EAC" w14:textId="1D17316A" w:rsidR="006F5307" w:rsidRPr="000C766B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Если фаза команды </w:t>
      </w:r>
      <w:r w:rsid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0C7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«Направление», и разрешены оба произношения [darekfan] и [dairekfan], то произношение будет «[darekfan][darekfan]».</w:t>
      </w:r>
    </w:p>
    <w:p w14:paraId="62CE10E5" w14:textId="77777777" w:rsidR="000C766B" w:rsidRPr="000C766B" w:rsidRDefault="000C766B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879716C" w14:textId="503A2C9B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e) Примечание</w:t>
      </w:r>
    </w:p>
    <w:p w14:paraId="0600F3E9" w14:textId="5C5B78E1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 </w:t>
      </w:r>
      <w:r w:rsidR="001E6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дополнительное пояснение. Если в примечании нечего описывать, оно может быть пустым.</w:t>
      </w:r>
    </w:p>
    <w:p w14:paraId="42782F88" w14:textId="77777777" w:rsidR="001E6FE2" w:rsidRDefault="001E6FE2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6D99E38B" w14:textId="6D9684F9" w:rsidR="006F5307" w:rsidRPr="001E6FE2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</w:t>
      </w:r>
      <w:r w:rsidR="001E6FE2"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ример</w:t>
      </w:r>
      <w:r w:rsidR="001E6FE2"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«См. также голосовую команду ‘OK’».</w:t>
      </w:r>
    </w:p>
    <w:p w14:paraId="55E92DFF" w14:textId="77777777" w:rsidR="001E6FE2" w:rsidRDefault="001E6FE2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BB4AA6" w14:textId="5AA70EA1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f) Ключевые слова</w:t>
      </w:r>
    </w:p>
    <w:p w14:paraId="032BA597" w14:textId="46E6B6F6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 используются пользователем для поиска голосовой команды в базе данных, описанной в 5</w:t>
      </w:r>
      <w:r w:rsidR="007B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ключевого слова нет, это поле может быть пустым.</w:t>
      </w:r>
    </w:p>
    <w:p w14:paraId="3FE36DD1" w14:textId="77777777" w:rsidR="001E6FE2" w:rsidRDefault="001E6FE2" w:rsidP="001E6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3C7C38D2" w14:textId="6CB2A419" w:rsidR="006F5307" w:rsidRPr="001E6FE2" w:rsidRDefault="001E6FE2" w:rsidP="001E6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="006F5307"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«OK, согласен, подтверждение».</w:t>
      </w:r>
    </w:p>
    <w:p w14:paraId="001814B9" w14:textId="77777777" w:rsidR="001E6FE2" w:rsidRPr="001E6FE2" w:rsidRDefault="001E6FE2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C9528" w14:textId="1C4E3A1C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g) Дата выпуска</w:t>
      </w:r>
    </w:p>
    <w:p w14:paraId="0612C0E1" w14:textId="3E1ADADB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выпуска </w:t>
      </w:r>
      <w:r w:rsidR="001E6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дата обновления данных a) </w:t>
      </w:r>
      <w:r w:rsidR="001E6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i). Дата должна быть представлена в скоординированном универсальном времени (UTC).</w:t>
      </w:r>
    </w:p>
    <w:p w14:paraId="4AAA6B23" w14:textId="77777777" w:rsidR="007B5A10" w:rsidRDefault="007B5A10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187E24B3" w14:textId="78575D7D" w:rsidR="006F5307" w:rsidRPr="007B5A10" w:rsidRDefault="007B5A10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7B5A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«2012-01-01».</w:t>
      </w:r>
    </w:p>
    <w:p w14:paraId="7591E050" w14:textId="77777777" w:rsidR="007B5A10" w:rsidRPr="007B5A10" w:rsidRDefault="007B5A10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A5299E8" w14:textId="1979ED50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h) Версия</w:t>
      </w:r>
    </w:p>
    <w:p w14:paraId="0DE71993" w14:textId="0A655503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Версия </w:t>
      </w:r>
      <w:r w:rsidR="007B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номер редакции. Она должна начинаться с 1.00. Число увеличивается на 1 в случае существенной редакции и на 0,01 в случае незначительной редакции.</w:t>
      </w:r>
    </w:p>
    <w:p w14:paraId="15220189" w14:textId="77777777" w:rsidR="007B5A10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75CCCA08" w14:textId="1C05C879" w:rsidR="006F5307" w:rsidRPr="007B5A10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7B5A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«1,02» («.» </w:t>
      </w:r>
      <w:r w:rsidRPr="007B5A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6F5307" w:rsidRPr="007B5A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десятичная точка).</w:t>
      </w:r>
    </w:p>
    <w:p w14:paraId="24E879EA" w14:textId="77777777" w:rsidR="007B5A10" w:rsidRPr="007B5A10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C6F867F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i) История</w:t>
      </w:r>
    </w:p>
    <w:p w14:paraId="6D879E0F" w14:textId="7CA94E1B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</w:t>
      </w:r>
      <w:r w:rsidR="007B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запись изменений. История может включать предыдущие версии и даты выпуска предыдущих редакций.</w:t>
      </w:r>
    </w:p>
    <w:p w14:paraId="06C7A32F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предыдущих редакций нет, история может быть пустой.</w:t>
      </w:r>
    </w:p>
    <w:p w14:paraId="17488FA6" w14:textId="77777777" w:rsidR="007B5A10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33CBEDC2" w14:textId="0EE5B780" w:rsidR="006F5307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«Вер. 1.0: 2011-01-01, Вер. 1.1: 2011-07-01».</w:t>
      </w:r>
    </w:p>
    <w:p w14:paraId="1DBD5F73" w14:textId="77777777" w:rsidR="00A95FD1" w:rsidRPr="00A95FD1" w:rsidRDefault="00A95FD1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6D0158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j) Соответствующие технические комитеты/подкомитеты и публикации</w:t>
      </w:r>
    </w:p>
    <w:p w14:paraId="3DD96CF4" w14:textId="370C069F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Соответствующими техническими комитетами/подкомитетами являются технические комитеты (</w:t>
      </w:r>
      <w:r w:rsidR="00FE5FF1" w:rsidRPr="00FE5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TCs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подкомитеты (</w:t>
      </w:r>
      <w:r w:rsidR="00FE5FF1" w:rsidRPr="00FE5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SCs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ISO, IEC или других организаций по стандартизации, которые стандартизируют голосовое управление или заинтересованы в нем. Публикацией является опубликованный документ, содержащий голосовое управление.</w:t>
      </w:r>
    </w:p>
    <w:p w14:paraId="0F39FDF9" w14:textId="77777777" w:rsidR="007B5A10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14:paraId="59359A44" w14:textId="6E5B12CC" w:rsidR="006F5307" w:rsidRPr="00A95FD1" w:rsidRDefault="007B5A10" w:rsidP="007B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6FE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E6F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5307"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«JTC1/SC35, ISO/IEC 00000:2012». </w:t>
      </w:r>
    </w:p>
    <w:p w14:paraId="74C0C58D" w14:textId="77777777" w:rsidR="00A95FD1" w:rsidRPr="00A95FD1" w:rsidRDefault="00A95FD1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86C036F" w14:textId="0503903A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5.1.3 Начальный и конечный сигналы голосовой команды</w:t>
      </w:r>
    </w:p>
    <w:p w14:paraId="62CCA645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Начальный сигнал разрешает прием голосовых команд.</w:t>
      </w:r>
    </w:p>
    <w:p w14:paraId="6013831A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Конечный сигнал запрещает прием голосовых команд.</w:t>
      </w:r>
    </w:p>
    <w:p w14:paraId="679954B5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начальном и конечном сигналах необходимо указать целевое устройство. Если пользователь не указывает целевые устройства, целевыми устройствами считаются все устройства, способные принимать голосовые команды.</w:t>
      </w:r>
    </w:p>
    <w:p w14:paraId="6DA5BFE6" w14:textId="77777777" w:rsidR="007B5A10" w:rsidRPr="00A95FD1" w:rsidRDefault="007B5A10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08C646F" w14:textId="018886BD" w:rsidR="007B5A10" w:rsidRPr="00A95FD1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7B5A10"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римечания</w:t>
      </w:r>
    </w:p>
    <w:p w14:paraId="0053A2E9" w14:textId="36ED16B1" w:rsidR="006F5307" w:rsidRPr="00A95FD1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Начальный сигнал позволяет системе определить, является ли произнесенное пользователем слово или фраза голосовой командой или просто общим высказыванием.</w:t>
      </w:r>
    </w:p>
    <w:p w14:paraId="239D817D" w14:textId="0ABFC016" w:rsidR="006F5307" w:rsidRPr="00A95FD1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Сигнал не всегда подается голосом. Сигнал включает в себя произнесение звуков, нажатие кнопок или жесты.</w:t>
      </w:r>
    </w:p>
    <w:p w14:paraId="6C7D5EC4" w14:textId="7938CFCD" w:rsidR="006F5307" w:rsidRPr="00A95FD1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95F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3 Если вокруг пользователя находится только одно устройство, принимающее голосовую команду (например, если в автомобиле голосовую команду принимает только навигационная система), пользователь не указывает целевое устройство.</w:t>
      </w:r>
    </w:p>
    <w:p w14:paraId="5D093361" w14:textId="77777777" w:rsidR="00A95FD1" w:rsidRPr="00152616" w:rsidRDefault="00A95FD1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3EDEB92" w14:textId="3C6412DF" w:rsidR="00152616" w:rsidRPr="00152616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15261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</w:t>
      </w:r>
      <w:r w:rsidR="00152616" w:rsidRPr="0015261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римеры:</w:t>
      </w:r>
    </w:p>
    <w:p w14:paraId="20A982EF" w14:textId="1499BFBB" w:rsidR="006F5307" w:rsidRPr="00152616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Произнесение «Компьютер!» </w:t>
      </w:r>
      <w:r w:rsidR="00152616"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это сигнал начала голосовой команды.</w:t>
      </w:r>
    </w:p>
    <w:p w14:paraId="2210DCDF" w14:textId="349BF3DE" w:rsidR="006F5307" w:rsidRPr="00152616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Три хлопка в ладоши </w:t>
      </w:r>
      <w:r w:rsidR="00152616"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это сигнал начала голосовой команды.</w:t>
      </w:r>
    </w:p>
    <w:p w14:paraId="7BF62CE0" w14:textId="4737CF5F" w:rsidR="006F5307" w:rsidRPr="00152616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Произнесение «Конец.» является сигналом окончания голосовой команды.</w:t>
      </w:r>
    </w:p>
    <w:p w14:paraId="2E2493B9" w14:textId="4EA31A53" w:rsidR="006F5307" w:rsidRPr="00152616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="00A95FD1"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3F8F" w:rsidRPr="006E3F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ICT</w:t>
      </w:r>
      <w:r w:rsidRPr="001526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-устройство получает голосовую команду только через 8 секунд после сигнала начала голосовой команды.</w:t>
      </w:r>
    </w:p>
    <w:p w14:paraId="7F51900C" w14:textId="77777777" w:rsidR="00A95FD1" w:rsidRPr="00152616" w:rsidRDefault="00A95FD1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C43EDE8" w14:textId="2267B32D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5.1.4 Уникальность</w:t>
      </w:r>
    </w:p>
    <w:p w14:paraId="650AC4FB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голосовые команды с разными функциями не должны иметь одинаковое название.</w:t>
      </w:r>
    </w:p>
    <w:p w14:paraId="6933BA02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голосовые команды с разными функциями не должны иметь одинаковую фразу команды.</w:t>
      </w:r>
    </w:p>
    <w:p w14:paraId="0073BCFE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5.1.5 Обратная связь о принятии</w:t>
      </w:r>
    </w:p>
    <w:p w14:paraId="7325FCB7" w14:textId="575B8655" w:rsidR="006F5307" w:rsidRPr="006F5307" w:rsidRDefault="006E3F8F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ICT</w:t>
      </w:r>
      <w:r w:rsidR="006F5307"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-устройство должно возвращать пользователю обратную связь о принятии или отклонении в доступном виде. Обратная связь не должна разглашать конфиденциальную информацию.</w:t>
      </w:r>
    </w:p>
    <w:p w14:paraId="7288AD4F" w14:textId="77777777" w:rsidR="005B2DEA" w:rsidRDefault="005B2DEA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CEB46" w14:textId="53B56FA3" w:rsidR="006F5307" w:rsidRPr="005B2DEA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2D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 База данных голосовых команд</w:t>
      </w:r>
    </w:p>
    <w:p w14:paraId="07F425D8" w14:textId="77777777" w:rsidR="005B2DEA" w:rsidRDefault="005B2DEA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BAA5EF" w14:textId="006D9B86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5.2.1 Регистрация голосовых команд</w:t>
      </w:r>
    </w:p>
    <w:p w14:paraId="097CA2EF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Стандартизированные голосовые команды должны быть зарегистрированы в соответствии с процедурой, описанной в ISO/IEC 30122-4.</w:t>
      </w:r>
    </w:p>
    <w:p w14:paraId="0D836DE3" w14:textId="77777777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5.2.2 Язык голосовых команд, регистрируемых в базе данных</w:t>
      </w:r>
    </w:p>
    <w:p w14:paraId="061B66C0" w14:textId="6D3D5E31" w:rsid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Голосовые команды должны быть зарегистрированы в базе данных как минимум на одном, в идеале на двух, официальных языках ISO и IEC. В регистрацию должна быть включена возможность добавления эквивалентов на других языках по мере необходимости.</w:t>
      </w:r>
    </w:p>
    <w:p w14:paraId="66536C8B" w14:textId="77777777" w:rsidR="006E3F8F" w:rsidRPr="006E3F8F" w:rsidRDefault="006E3F8F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B1797DF" w14:textId="35719320" w:rsidR="006E3F8F" w:rsidRPr="006E3F8F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F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6E3F8F" w:rsidRPr="006E3F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римечания</w:t>
      </w:r>
    </w:p>
    <w:p w14:paraId="64417996" w14:textId="532A4E28" w:rsidR="006F5307" w:rsidRPr="006E3F8F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F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Для регистрации стандартизированной голосовой команды в базе данных обязательна регистрация фразы на официальном языке ISO/IEC. База данных может регистрировать столько эквивалентов на других языках (китайский, английский, французский, немецкий, итальянский, японский, корейский, русский и т. д.), сколько необходимо.</w:t>
      </w:r>
    </w:p>
    <w:p w14:paraId="3EE26548" w14:textId="19053005" w:rsidR="006F5307" w:rsidRPr="006E3F8F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F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Межъязыковые и локализационные вопросы описаны в ISO/IEC 30122-3.</w:t>
      </w:r>
    </w:p>
    <w:p w14:paraId="3C10320F" w14:textId="77777777" w:rsidR="006E3F8F" w:rsidRPr="006E3F8F" w:rsidRDefault="006E3F8F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E544351" w14:textId="77100156" w:rsidR="006F5307" w:rsidRP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5.2.3 Содержание базы данных</w:t>
      </w:r>
    </w:p>
    <w:p w14:paraId="5E83692E" w14:textId="51A72AD4" w:rsidR="006F5307" w:rsidRDefault="006F5307" w:rsidP="006F53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 данных должна содержать следующее содержимое.</w:t>
      </w:r>
    </w:p>
    <w:p w14:paraId="1015321D" w14:textId="0D46AEEE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трехбуквенные коды 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Alpha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-3 для представления названий языков (в соответствии с 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ISO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639-2 и 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ISO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639-3).</w:t>
      </w:r>
    </w:p>
    <w:p w14:paraId="1600F078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830315E" w14:textId="788F1851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- Если существует двухбуквенный код 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Alpha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-2, он может быть дополнительно сохранен в качестве вторичной информации.</w:t>
      </w:r>
    </w:p>
    <w:p w14:paraId="18CCB59C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BE2AAC9" w14:textId="364D7873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Заголовок, Функция, Фраза команды, Произношение, Примечание и Ключевое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функции в качестве кода языка 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Эти функции должны возвращать значение, когда 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“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т.е. английский.</w:t>
      </w:r>
    </w:p>
    <w:p w14:paraId="54CCE248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14:paraId="11BE8703" w14:textId="7CA4AEA5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1B6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</w:t>
      </w:r>
      <w:r w:rsidRPr="005B2DE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ример</w:t>
      </w:r>
      <w:r w:rsidRPr="005B2D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Английский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Yes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”, французский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Oui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”, немецкий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Ja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”, японский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Hai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”, корейский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Ye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 и китайский код команды = “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Dui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”.</w:t>
      </w:r>
    </w:p>
    <w:p w14:paraId="2F80D629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p w14:paraId="554E3516" w14:textId="33F3EABB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a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Индексный номер</w:t>
      </w:r>
    </w:p>
    <w:p w14:paraId="34577345" w14:textId="4192B343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Индексный номер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порядковый уникальный номер голосовой команды.</w:t>
      </w:r>
    </w:p>
    <w:p w14:paraId="19EDF596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Идентификационный номер</w:t>
      </w:r>
    </w:p>
    <w:p w14:paraId="58F334F6" w14:textId="3CD1E741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Идентификационный номер </w:t>
      </w:r>
      <w:r w:rsidR="005B2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классифицированный уникальный номер голосовой команды.</w:t>
      </w:r>
    </w:p>
    <w:p w14:paraId="0543A76C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Название 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0F7A9CD9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Функция 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6DDFF6AA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Фраза команды 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406BCB0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Произношение 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51817930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Примечание 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6F130AB0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Ключевые слова (</w:t>
      </w:r>
      <w:r w:rsidRPr="000F1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88E037D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Дата выпуска</w:t>
      </w:r>
    </w:p>
    <w:p w14:paraId="0B28AE80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Версия</w:t>
      </w:r>
    </w:p>
    <w:p w14:paraId="32BB210B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История</w:t>
      </w:r>
    </w:p>
    <w:p w14:paraId="4FEF73D8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Соответствующие ТС/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публикации</w:t>
      </w:r>
    </w:p>
    <w:p w14:paraId="2720B8C1" w14:textId="77777777" w:rsidR="005B2DEA" w:rsidRPr="005B2DEA" w:rsidRDefault="005B2DEA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03BFEEF" w14:textId="2D5C9C75" w:rsidR="000F1B6D" w:rsidRPr="005B2DEA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="005B2DEA" w:rsidRPr="005B2D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римечание -</w:t>
      </w:r>
      <w:r w:rsidRPr="000F1B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Длительность слова или фразы не регистрируется в базе данных.</w:t>
      </w:r>
    </w:p>
    <w:p w14:paraId="54EAEDE6" w14:textId="77777777" w:rsidR="005B2DEA" w:rsidRPr="000F1B6D" w:rsidRDefault="005B2DEA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8AFEC05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5.2.4 Управление базой данных</w:t>
      </w:r>
    </w:p>
    <w:p w14:paraId="5FFE4372" w14:textId="77777777" w:rsidR="000F1B6D" w:rsidRPr="000F1B6D" w:rsidRDefault="000F1B6D" w:rsidP="000F1B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Процедуры управления базой данных должны соответствовать 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ISO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IEC</w:t>
      </w:r>
      <w:r w:rsidRPr="000F1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30122-4.</w:t>
      </w:r>
    </w:p>
    <w:p w14:paraId="7D5138CC" w14:textId="2FFCF7BA" w:rsidR="00AB5134" w:rsidRDefault="00AB5134" w:rsidP="00A52C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179838" w14:textId="77777777" w:rsidR="000F31B7" w:rsidRDefault="000F31B7" w:rsidP="00635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F31B7" w:rsidSect="0095595B">
          <w:footerReference w:type="default" r:id="rId15"/>
          <w:pgSz w:w="11906" w:h="16838"/>
          <w:pgMar w:top="1418" w:right="1418" w:bottom="1418" w:left="1134" w:header="1020" w:footer="1020" w:gutter="0"/>
          <w:pgNumType w:start="1"/>
          <w:cols w:space="708"/>
          <w:docGrid w:linePitch="360"/>
        </w:sectPr>
      </w:pPr>
    </w:p>
    <w:p w14:paraId="79FA2AF3" w14:textId="28986C9E" w:rsidR="001C066D" w:rsidRPr="001C066D" w:rsidRDefault="001C066D" w:rsidP="00242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Библиография</w:t>
      </w:r>
    </w:p>
    <w:p w14:paraId="26FCAF66" w14:textId="77777777" w:rsidR="00196022" w:rsidRDefault="00196022" w:rsidP="00242E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872BCB" w14:textId="7EEDBB60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[1] </w:t>
      </w:r>
      <w:r w:rsidRPr="0042367E">
        <w:rPr>
          <w:rFonts w:ascii="Times New Roman" w:hAnsi="Times New Roman" w:cs="Times New Roman"/>
          <w:sz w:val="24"/>
          <w:szCs w:val="24"/>
        </w:rPr>
        <w:t>ISO 9241-14 Ergonomic requirements for office work with visual display terminals (VDTs)</w:t>
      </w:r>
      <w:r w:rsidR="007945BA">
        <w:rPr>
          <w:rFonts w:ascii="Times New Roman" w:hAnsi="Times New Roman" w:cs="Times New Roman"/>
          <w:sz w:val="24"/>
          <w:szCs w:val="24"/>
        </w:rPr>
        <w:t>.</w:t>
      </w:r>
      <w:r w:rsidRPr="0042367E">
        <w:rPr>
          <w:rFonts w:ascii="Times New Roman" w:hAnsi="Times New Roman" w:cs="Times New Roman"/>
          <w:sz w:val="24"/>
          <w:szCs w:val="24"/>
        </w:rPr>
        <w:t xml:space="preserve"> Part 14</w:t>
      </w:r>
      <w:r w:rsidR="007945BA">
        <w:rPr>
          <w:rFonts w:ascii="Times New Roman" w:hAnsi="Times New Roman" w:cs="Times New Roman"/>
          <w:sz w:val="24"/>
          <w:szCs w:val="24"/>
        </w:rPr>
        <w:t>.</w:t>
      </w:r>
      <w:r w:rsidR="007945BA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Menu dialogues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15812" w:rsidRPr="00B15812">
        <w:rPr>
          <w:rFonts w:ascii="Times New Roman" w:hAnsi="Times New Roman" w:cs="Times New Roman"/>
          <w:sz w:val="24"/>
          <w:szCs w:val="24"/>
        </w:rPr>
        <w:t>Эргономические требования к офисной работе с видеодисплейными терминалами (ВДТ)</w:t>
      </w:r>
      <w:r w:rsidR="00B15812">
        <w:rPr>
          <w:rFonts w:ascii="Times New Roman" w:hAnsi="Times New Roman" w:cs="Times New Roman"/>
          <w:sz w:val="24"/>
          <w:szCs w:val="24"/>
        </w:rPr>
        <w:t>.</w:t>
      </w:r>
      <w:r w:rsidR="00B15812" w:rsidRPr="00B15812">
        <w:rPr>
          <w:rFonts w:ascii="Times New Roman" w:hAnsi="Times New Roman" w:cs="Times New Roman"/>
          <w:sz w:val="24"/>
          <w:szCs w:val="24"/>
        </w:rPr>
        <w:t xml:space="preserve"> Часть 14</w:t>
      </w:r>
      <w:r w:rsidR="00B15812">
        <w:rPr>
          <w:rFonts w:ascii="Times New Roman" w:hAnsi="Times New Roman" w:cs="Times New Roman"/>
          <w:sz w:val="24"/>
          <w:szCs w:val="24"/>
        </w:rPr>
        <w:t>.</w:t>
      </w:r>
      <w:r w:rsidR="00B15812" w:rsidRPr="00B15812">
        <w:rPr>
          <w:rFonts w:ascii="Times New Roman" w:hAnsi="Times New Roman" w:cs="Times New Roman"/>
          <w:sz w:val="24"/>
          <w:szCs w:val="24"/>
        </w:rPr>
        <w:t xml:space="preserve"> </w:t>
      </w:r>
      <w:r w:rsidR="000171C2" w:rsidRPr="000171C2">
        <w:rPr>
          <w:rFonts w:ascii="Times New Roman" w:hAnsi="Times New Roman" w:cs="Times New Roman"/>
          <w:sz w:val="24"/>
          <w:szCs w:val="24"/>
        </w:rPr>
        <w:t>Диалоги типа выбора меню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CA7B741" w14:textId="597DC8CF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[2] ISO 9241-15 Ergonomic requirements for office work with visual display terminals (VDTs)</w:t>
      </w:r>
      <w:r w:rsidR="007945BA">
        <w:rPr>
          <w:rFonts w:ascii="Times New Roman" w:hAnsi="Times New Roman" w:cs="Times New Roman"/>
          <w:sz w:val="24"/>
          <w:szCs w:val="24"/>
        </w:rPr>
        <w:t>.</w:t>
      </w:r>
      <w:r w:rsidR="007945BA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Part 15</w:t>
      </w:r>
      <w:r w:rsidR="007945BA">
        <w:rPr>
          <w:rFonts w:ascii="Times New Roman" w:hAnsi="Times New Roman" w:cs="Times New Roman"/>
          <w:sz w:val="24"/>
          <w:szCs w:val="24"/>
        </w:rPr>
        <w:t>.</w:t>
      </w:r>
      <w:r w:rsidR="007945BA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Command dialogues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171C2" w:rsidRPr="000171C2">
        <w:rPr>
          <w:rFonts w:ascii="Times New Roman" w:hAnsi="Times New Roman" w:cs="Times New Roman"/>
          <w:sz w:val="24"/>
          <w:szCs w:val="24"/>
        </w:rPr>
        <w:t>Эргономические требования к офисной работе с видеодисплейными терминалами (ВДТ)</w:t>
      </w:r>
      <w:r w:rsidR="000171C2">
        <w:rPr>
          <w:rFonts w:ascii="Times New Roman" w:hAnsi="Times New Roman" w:cs="Times New Roman"/>
          <w:sz w:val="24"/>
          <w:szCs w:val="24"/>
        </w:rPr>
        <w:t>.</w:t>
      </w:r>
      <w:r w:rsidR="000171C2" w:rsidRPr="000171C2">
        <w:rPr>
          <w:rFonts w:ascii="Times New Roman" w:hAnsi="Times New Roman" w:cs="Times New Roman"/>
          <w:sz w:val="24"/>
          <w:szCs w:val="24"/>
        </w:rPr>
        <w:t xml:space="preserve"> Часть 15</w:t>
      </w:r>
      <w:r w:rsidR="000171C2">
        <w:rPr>
          <w:rFonts w:ascii="Times New Roman" w:hAnsi="Times New Roman" w:cs="Times New Roman"/>
          <w:sz w:val="24"/>
          <w:szCs w:val="24"/>
        </w:rPr>
        <w:t>.</w:t>
      </w:r>
      <w:r w:rsidR="000171C2" w:rsidRPr="000171C2">
        <w:rPr>
          <w:rFonts w:ascii="Times New Roman" w:hAnsi="Times New Roman" w:cs="Times New Roman"/>
          <w:sz w:val="24"/>
          <w:szCs w:val="24"/>
        </w:rPr>
        <w:t xml:space="preserve"> Диалоги команд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92E0E68" w14:textId="123E19B7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[3] ISO 9241-17</w:t>
      </w:r>
      <w:r w:rsidR="007945BA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Ergonomic requirements for office work with visual display terminals (VDTs)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Pr="0042367E">
        <w:rPr>
          <w:rFonts w:ascii="Times New Roman" w:hAnsi="Times New Roman" w:cs="Times New Roman"/>
          <w:sz w:val="24"/>
          <w:szCs w:val="24"/>
        </w:rPr>
        <w:t xml:space="preserve"> Part 17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Form filling dialogues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Эргономические требования к офисной работе с видеодисплейными терминалами (ВДТ)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Часть 17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Диалоги заполнения форм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6EB84CC" w14:textId="210915B0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[4] ISO 9241-110 Ergonomics of human-system interaction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Part 110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Dialogue principles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Эргономика взаимодействия человека и системы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Часть 110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Принципы диалога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45257DC" w14:textId="367E494A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[5] ISO 24610-1 Language resource management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Feature structures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Part 1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Feature structure representation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Управление языковыми ресурсами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Структуры признаков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Часть 1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Представление структуры признаков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6014CEA" w14:textId="2E80EE1B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[6] ISO 24613 Language resource management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Lexical markup framework (LMF)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Управление языковыми ресурсами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Лексическая структура разметки (LMF)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AF09D79" w14:textId="5F766B10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[7] ISO 24614-1 Language resource management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Word segmentation of written texts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="00322ADB">
        <w:rPr>
          <w:rFonts w:ascii="Times New Roman" w:hAnsi="Times New Roman" w:cs="Times New Roman"/>
          <w:sz w:val="24"/>
          <w:szCs w:val="24"/>
        </w:rPr>
        <w:br/>
      </w:r>
      <w:r w:rsidRPr="0042367E">
        <w:rPr>
          <w:rFonts w:ascii="Times New Roman" w:hAnsi="Times New Roman" w:cs="Times New Roman"/>
          <w:sz w:val="24"/>
          <w:szCs w:val="24"/>
        </w:rPr>
        <w:t>Part 1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Basic concepts and general principles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Управление языковыми ресурсами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Сегментация слов в письменных текстах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Часть 1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Основные понятия и общие принципы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BD61D72" w14:textId="25AC187E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[8] ISO 24615-1 Language resource management</w:t>
      </w:r>
      <w:r w:rsidR="002A679E">
        <w:rPr>
          <w:rFonts w:ascii="Times New Roman" w:hAnsi="Times New Roman" w:cs="Times New Roman"/>
          <w:sz w:val="24"/>
          <w:szCs w:val="24"/>
        </w:rPr>
        <w:t>.</w:t>
      </w:r>
      <w:r w:rsidR="002A679E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Syntactic annotation framework (SynAF)</w:t>
      </w:r>
      <w:r w:rsidR="00A605A8">
        <w:rPr>
          <w:rFonts w:ascii="Times New Roman" w:hAnsi="Times New Roman" w:cs="Times New Roman"/>
          <w:sz w:val="24"/>
          <w:szCs w:val="24"/>
        </w:rPr>
        <w:t>.</w:t>
      </w:r>
      <w:r w:rsidR="00A605A8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Part 1</w:t>
      </w:r>
      <w:r w:rsidR="00A605A8">
        <w:rPr>
          <w:rFonts w:ascii="Times New Roman" w:hAnsi="Times New Roman" w:cs="Times New Roman"/>
          <w:sz w:val="24"/>
          <w:szCs w:val="24"/>
        </w:rPr>
        <w:t>.</w:t>
      </w:r>
      <w:r w:rsidR="00A605A8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Syntactic model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Управление языковыми ресурсами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Структура синтаксической аннотации (SynAF)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Часть 1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Синтаксическая модель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0348D3C" w14:textId="5197F68C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[9] ISO/IEC 2382 Information technology</w:t>
      </w:r>
      <w:r w:rsidR="00A605A8">
        <w:rPr>
          <w:rFonts w:ascii="Times New Roman" w:hAnsi="Times New Roman" w:cs="Times New Roman"/>
          <w:sz w:val="24"/>
          <w:szCs w:val="24"/>
        </w:rPr>
        <w:t>.</w:t>
      </w:r>
      <w:r w:rsidR="00A605A8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Vocabulary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Словарь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B1B0313" w14:textId="4F982327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[10] ISO/IEC 24786 Information technology</w:t>
      </w:r>
      <w:r w:rsidR="00A605A8">
        <w:rPr>
          <w:rFonts w:ascii="Times New Roman" w:hAnsi="Times New Roman" w:cs="Times New Roman"/>
          <w:sz w:val="24"/>
          <w:szCs w:val="24"/>
        </w:rPr>
        <w:t>.</w:t>
      </w:r>
      <w:r w:rsidR="00A605A8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User interfaces</w:t>
      </w:r>
      <w:r w:rsidR="00A605A8">
        <w:rPr>
          <w:rFonts w:ascii="Times New Roman" w:hAnsi="Times New Roman" w:cs="Times New Roman"/>
          <w:sz w:val="24"/>
          <w:szCs w:val="24"/>
        </w:rPr>
        <w:t>.</w:t>
      </w:r>
      <w:r w:rsidR="00A605A8" w:rsidRPr="0042367E">
        <w:rPr>
          <w:rFonts w:ascii="Times New Roman" w:hAnsi="Times New Roman" w:cs="Times New Roman"/>
          <w:sz w:val="24"/>
          <w:szCs w:val="24"/>
        </w:rPr>
        <w:t xml:space="preserve"> </w:t>
      </w:r>
      <w:r w:rsidRPr="0042367E">
        <w:rPr>
          <w:rFonts w:ascii="Times New Roman" w:hAnsi="Times New Roman" w:cs="Times New Roman"/>
          <w:sz w:val="24"/>
          <w:szCs w:val="24"/>
        </w:rPr>
        <w:t>Accessible user interface for accessibility settings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22ADB" w:rsidRPr="00322ADB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Пользовательские интерфейсы</w:t>
      </w:r>
      <w:r w:rsidR="00322ADB">
        <w:rPr>
          <w:rFonts w:ascii="Times New Roman" w:hAnsi="Times New Roman" w:cs="Times New Roman"/>
          <w:sz w:val="24"/>
          <w:szCs w:val="24"/>
        </w:rPr>
        <w:t>.</w:t>
      </w:r>
      <w:r w:rsidR="00322ADB" w:rsidRPr="00322ADB">
        <w:rPr>
          <w:rFonts w:ascii="Times New Roman" w:hAnsi="Times New Roman" w:cs="Times New Roman"/>
          <w:sz w:val="24"/>
          <w:szCs w:val="24"/>
        </w:rPr>
        <w:t xml:space="preserve"> Доступный пользовательский интерфейс для настроек доступности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651C64C" w14:textId="486EC708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[11] ETSI/ES 202 076 V2.1.1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3115A5" w14:textId="36562895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[12] JEITA IT-4003:2005 Symbols for Japanese speech recognizer (in Japanese)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532B3" w:rsidRPr="003532B3">
        <w:rPr>
          <w:rFonts w:ascii="Times New Roman" w:hAnsi="Times New Roman" w:cs="Times New Roman"/>
          <w:sz w:val="24"/>
          <w:szCs w:val="24"/>
        </w:rPr>
        <w:t>Символы для японского распознавателя речи (на японском языке)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8183216" w14:textId="61297CE4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[13] JEITA IT-4005:2008 The Guidelines for performance evaluation of speech recognition engine (in Japanese)</w:t>
      </w:r>
      <w:r w:rsidR="00845979">
        <w:rPr>
          <w:rFonts w:ascii="Times New Roman" w:hAnsi="Times New Roman" w:cs="Times New Roman"/>
          <w:sz w:val="24"/>
          <w:szCs w:val="24"/>
        </w:rPr>
        <w:t xml:space="preserve"> (</w:t>
      </w:r>
      <w:r w:rsidR="003532B3" w:rsidRPr="003532B3">
        <w:rPr>
          <w:rFonts w:ascii="Times New Roman" w:hAnsi="Times New Roman" w:cs="Times New Roman"/>
          <w:sz w:val="24"/>
          <w:szCs w:val="24"/>
        </w:rPr>
        <w:t>Руководство по оценке производительности системы распознавания речи (на японском языке)</w:t>
      </w:r>
      <w:r w:rsidR="00845979">
        <w:rPr>
          <w:rFonts w:ascii="Times New Roman" w:hAnsi="Times New Roman" w:cs="Times New Roman"/>
          <w:sz w:val="24"/>
          <w:szCs w:val="24"/>
        </w:rPr>
        <w:t>).</w:t>
      </w:r>
    </w:p>
    <w:p w14:paraId="434632FC" w14:textId="16E9722D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[14] IPSJ-TS 0011:2005 Guidelines for evaluation of an in-car speech recognition system (in Japanese)</w:t>
      </w:r>
      <w:r w:rsidR="00845979">
        <w:rPr>
          <w:rFonts w:ascii="Times New Roman" w:hAnsi="Times New Roman" w:cs="Times New Roman"/>
          <w:sz w:val="24"/>
          <w:szCs w:val="24"/>
        </w:rPr>
        <w:t xml:space="preserve"> (</w:t>
      </w:r>
      <w:r w:rsidR="003532B3" w:rsidRPr="003532B3">
        <w:rPr>
          <w:rFonts w:ascii="Times New Roman" w:hAnsi="Times New Roman" w:cs="Times New Roman"/>
          <w:sz w:val="24"/>
          <w:szCs w:val="24"/>
        </w:rPr>
        <w:t>Руководство по оценке системы распознавания речи в автомобиле (на японском языке)</w:t>
      </w:r>
      <w:r w:rsidR="00845979">
        <w:rPr>
          <w:rFonts w:ascii="Times New Roman" w:hAnsi="Times New Roman" w:cs="Times New Roman"/>
          <w:sz w:val="24"/>
          <w:szCs w:val="24"/>
        </w:rPr>
        <w:t>).</w:t>
      </w:r>
    </w:p>
    <w:p w14:paraId="771EC1D7" w14:textId="115F28D1" w:rsidR="0042367E" w:rsidRPr="0042367E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 xml:space="preserve">[15] IPA (International Phonetic Alphabet) Chart. 2005, the International Phonetic Association, </w:t>
      </w:r>
      <w:hyperlink r:id="rId16" w:history="1">
        <w:r w:rsidR="00845979" w:rsidRPr="00627FBA">
          <w:rPr>
            <w:rStyle w:val="ae"/>
            <w:rFonts w:ascii="Times New Roman" w:hAnsi="Times New Roman" w:cs="Times New Roman"/>
            <w:sz w:val="24"/>
            <w:szCs w:val="24"/>
          </w:rPr>
          <w:t>https://www.internationalphoneticassociation.org/content/ipa-chart</w:t>
        </w:r>
      </w:hyperlink>
      <w:r w:rsidR="00845979">
        <w:rPr>
          <w:rFonts w:ascii="Times New Roman" w:hAnsi="Times New Roman" w:cs="Times New Roman"/>
          <w:sz w:val="24"/>
          <w:szCs w:val="24"/>
        </w:rPr>
        <w:t xml:space="preserve"> (</w:t>
      </w:r>
      <w:r w:rsidR="003532B3" w:rsidRPr="003532B3">
        <w:rPr>
          <w:rFonts w:ascii="Times New Roman" w:hAnsi="Times New Roman" w:cs="Times New Roman"/>
          <w:sz w:val="24"/>
          <w:szCs w:val="24"/>
        </w:rPr>
        <w:t>Диаграмма IPA (Международный фонетический алфавит). 2005, Международная фонетическая ассоциация</w:t>
      </w:r>
      <w:r w:rsidR="00845979">
        <w:rPr>
          <w:rFonts w:ascii="Times New Roman" w:hAnsi="Times New Roman" w:cs="Times New Roman"/>
          <w:sz w:val="24"/>
          <w:szCs w:val="24"/>
        </w:rPr>
        <w:t>).</w:t>
      </w:r>
    </w:p>
    <w:p w14:paraId="55E65F62" w14:textId="07E3A27D" w:rsidR="00146739" w:rsidRPr="00FF5411" w:rsidRDefault="0042367E" w:rsidP="0042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 xml:space="preserve">[16] Deliverable S.P.E.E.C.O.N. D13: 2001 Functionalities of Speech Driven Interfaces, </w:t>
      </w:r>
      <w:hyperlink r:id="rId17" w:history="1">
        <w:r w:rsidR="00845979" w:rsidRPr="00627FBA">
          <w:rPr>
            <w:rStyle w:val="ae"/>
            <w:rFonts w:ascii="Times New Roman" w:hAnsi="Times New Roman" w:cs="Times New Roman"/>
            <w:sz w:val="24"/>
            <w:szCs w:val="24"/>
          </w:rPr>
          <w:t>http://www.speechdat.org/speecon/public_docs/D13v1.8_final.doc</w:t>
        </w:r>
      </w:hyperlink>
      <w:r w:rsidR="00845979">
        <w:rPr>
          <w:rFonts w:ascii="Times New Roman" w:hAnsi="Times New Roman" w:cs="Times New Roman"/>
          <w:sz w:val="24"/>
          <w:szCs w:val="24"/>
        </w:rPr>
        <w:t xml:space="preserve"> (</w:t>
      </w:r>
      <w:r w:rsidR="003532B3" w:rsidRPr="003532B3">
        <w:rPr>
          <w:rFonts w:ascii="Times New Roman" w:hAnsi="Times New Roman" w:cs="Times New Roman"/>
          <w:sz w:val="24"/>
          <w:szCs w:val="24"/>
        </w:rPr>
        <w:t>Результат S.P.E.E.C.O.N. D13:2001 Функциональные возможности интерфейсов, управляемых речью</w:t>
      </w:r>
      <w:r w:rsidR="00845979">
        <w:rPr>
          <w:rFonts w:ascii="Times New Roman" w:hAnsi="Times New Roman" w:cs="Times New Roman"/>
          <w:sz w:val="24"/>
          <w:szCs w:val="24"/>
        </w:rPr>
        <w:t>).</w:t>
      </w:r>
    </w:p>
    <w:p w14:paraId="71F3B729" w14:textId="2DC687E6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58519B" w14:textId="3B3F72FD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2B18EC" w14:textId="6C67D45F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4B3B04" w14:textId="6F24080E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55E7BD" w14:textId="7EA811CD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BFE501" w14:textId="2CC110D6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AFA16F" w14:textId="3DD0E1F0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787A06" w14:textId="5136C69C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6E3660" w14:textId="4828C356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DA9880" w14:textId="031953AD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ABB9E8" w14:textId="400803FA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8D609F" w14:textId="60C05C39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ED3D8" w14:textId="3E31D6D7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BD9FD" w14:textId="76B67741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9E93B" w14:textId="04455694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170C95" w14:textId="564A9F65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1DBDB" w14:textId="665C43B1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9DC3CD" w14:textId="4B6D7BE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36D3BD" w14:textId="4C65C171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BAE656" w14:textId="7B236CB9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EDC3C" w14:textId="6A23BA58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A5EC" w14:textId="4EDA3469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98CB8" w14:textId="033829E4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ABC867" w14:textId="0533D038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C7B2AF" w14:textId="1B1EC236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0D54E8" w14:textId="487F001A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3CBA6" w14:textId="1D186FDB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87E226" w14:textId="70FBB17B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D4A82F" w14:textId="3344C727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98DFDC" w14:textId="33D0F0B6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AF3E45" w14:textId="6AF4DA32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639731" w14:textId="5DAC0359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09514A" w14:textId="1F804333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9EC1AA" w14:textId="63784AD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DBB070" w14:textId="3F0C711C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5C1065" w14:textId="75EDC8A2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36D5CE" w14:textId="58B5097D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39EF74" w14:textId="2DA41653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F9382F" w14:textId="15ED283C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2D5260" w14:textId="53BDF8C7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FDC435" w14:textId="575CFDE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B58FB8" w14:textId="39576F1E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4EB3AD" w14:textId="42DD5C2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4BCE6" w14:textId="396FAC01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268426" w14:textId="3CA85ADB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24E1D" w14:textId="506B7E1C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D1CE44" w14:textId="79E2D53A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1AF9B3" w14:textId="77777777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9E5FD4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4A89" w:rsidRPr="00C36F14" w14:paraId="7E1C02AF" w14:textId="77777777" w:rsidTr="0051737A">
        <w:tc>
          <w:tcPr>
            <w:tcW w:w="9571" w:type="dxa"/>
          </w:tcPr>
          <w:p w14:paraId="02A5768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CF206F" w14:textId="376ACCFF" w:rsidR="00F24A89" w:rsidRPr="00C36F14" w:rsidRDefault="00F24A89" w:rsidP="00FC27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  <w:r w:rsidR="00845979" w:rsidRPr="008459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35.240.20</w:t>
            </w:r>
            <w:r w:rsidR="00FC278C" w:rsidRPr="00FC27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2C42" w:rsidRPr="00272C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(IDT)</w:t>
            </w:r>
          </w:p>
        </w:tc>
      </w:tr>
      <w:tr w:rsidR="00F24A89" w:rsidRPr="00310D0E" w14:paraId="7DCAFD75" w14:textId="77777777" w:rsidTr="0051737A">
        <w:tc>
          <w:tcPr>
            <w:tcW w:w="9571" w:type="dxa"/>
          </w:tcPr>
          <w:p w14:paraId="139FF4E7" w14:textId="77777777" w:rsidR="00F24A89" w:rsidRPr="00310D0E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A83092C" w14:textId="38E883DC" w:rsidR="00F24A89" w:rsidRPr="00310D0E" w:rsidRDefault="00F24A89" w:rsidP="00F24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Ключевые слова:</w:t>
            </w:r>
            <w:r w:rsidRPr="00310D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845979" w:rsidRP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нформационные технологии</w:t>
            </w:r>
            <w:r w:rsid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45979" w:rsidRP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голосовые команды</w:t>
            </w:r>
          </w:p>
          <w:p w14:paraId="1003D339" w14:textId="77777777" w:rsidR="00F24A89" w:rsidRPr="00310D0E" w:rsidRDefault="00F24A89" w:rsidP="00517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53680" w14:textId="1E0CA1AA" w:rsidR="00F24A89" w:rsidRDefault="00F24A89" w:rsidP="00F24A89">
      <w:pPr>
        <w:rPr>
          <w:rFonts w:ascii="Times New Roman" w:hAnsi="Times New Roman" w:cs="Times New Roman"/>
          <w:sz w:val="24"/>
          <w:szCs w:val="24"/>
        </w:rPr>
      </w:pPr>
    </w:p>
    <w:sectPr w:rsidR="00F24A89" w:rsidSect="00553DC6">
      <w:headerReference w:type="default" r:id="rId18"/>
      <w:footerReference w:type="default" r:id="rId1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E6E90" w14:textId="77777777" w:rsidR="004F68D7" w:rsidRDefault="004F68D7" w:rsidP="00BA6FFC">
      <w:pPr>
        <w:spacing w:after="0" w:line="240" w:lineRule="auto"/>
      </w:pPr>
      <w:r>
        <w:separator/>
      </w:r>
    </w:p>
  </w:endnote>
  <w:endnote w:type="continuationSeparator" w:id="0">
    <w:p w14:paraId="21512B89" w14:textId="77777777" w:rsidR="004F68D7" w:rsidRDefault="004F68D7" w:rsidP="00BA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6056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3FEE52" w14:textId="3083059C" w:rsidR="00D64D2B" w:rsidRPr="006014BE" w:rsidRDefault="00D64D2B">
        <w:pPr>
          <w:pStyle w:val="ac"/>
          <w:rPr>
            <w:rFonts w:ascii="Times New Roman" w:hAnsi="Times New Roman" w:cs="Times New Roman"/>
            <w:sz w:val="24"/>
            <w:szCs w:val="24"/>
          </w:rPr>
        </w:pPr>
        <w:r w:rsidRPr="006014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4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14BE">
          <w:rPr>
            <w:rFonts w:ascii="Times New Roman" w:hAnsi="Times New Roman" w:cs="Times New Roman"/>
            <w:sz w:val="24"/>
            <w:szCs w:val="24"/>
          </w:rPr>
          <w:t>2</w: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384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C9E166" w14:textId="1E3C3EDE" w:rsidR="00D64D2B" w:rsidRPr="006014BE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14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4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14BE">
          <w:rPr>
            <w:rFonts w:ascii="Times New Roman" w:hAnsi="Times New Roman" w:cs="Times New Roman"/>
            <w:sz w:val="24"/>
            <w:szCs w:val="24"/>
          </w:rPr>
          <w:t>2</w: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4194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804BFC" w14:textId="05001B75" w:rsidR="00D64D2B" w:rsidRPr="00A64B88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64B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4B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B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64B88">
          <w:rPr>
            <w:rFonts w:ascii="Times New Roman" w:hAnsi="Times New Roman" w:cs="Times New Roman"/>
            <w:sz w:val="24"/>
            <w:szCs w:val="24"/>
          </w:rPr>
          <w:t>2</w:t>
        </w:r>
        <w:r w:rsidRPr="00A64B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8628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8A1C81" w14:textId="53D6B0E8" w:rsidR="00D64D2B" w:rsidRPr="006A07F6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A07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07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07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A07F6">
          <w:rPr>
            <w:rFonts w:ascii="Times New Roman" w:hAnsi="Times New Roman" w:cs="Times New Roman"/>
            <w:sz w:val="24"/>
            <w:szCs w:val="24"/>
          </w:rPr>
          <w:t>2</w:t>
        </w:r>
        <w:r w:rsidRPr="006A07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5874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410486" w14:textId="23CB3AC8" w:rsidR="00D64D2B" w:rsidRPr="00C248F6" w:rsidRDefault="00D64D2B" w:rsidP="00C248F6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48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48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48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48F6">
          <w:rPr>
            <w:rFonts w:ascii="Times New Roman" w:hAnsi="Times New Roman" w:cs="Times New Roman"/>
            <w:sz w:val="24"/>
            <w:szCs w:val="24"/>
          </w:rPr>
          <w:t>2</w:t>
        </w:r>
        <w:r w:rsidRPr="00C248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EBE52" w14:textId="77777777" w:rsidR="004F68D7" w:rsidRDefault="004F68D7" w:rsidP="00BA6FFC">
      <w:pPr>
        <w:spacing w:after="0" w:line="240" w:lineRule="auto"/>
      </w:pPr>
      <w:r>
        <w:separator/>
      </w:r>
    </w:p>
  </w:footnote>
  <w:footnote w:type="continuationSeparator" w:id="0">
    <w:p w14:paraId="2E568771" w14:textId="77777777" w:rsidR="004F68D7" w:rsidRDefault="004F68D7" w:rsidP="00BA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B2F5" w14:textId="005346A4" w:rsidR="00D64D2B" w:rsidRPr="00FF76CA" w:rsidRDefault="00D64D2B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2C45EC" w:rsidRPr="002C45EC">
      <w:rPr>
        <w:rFonts w:ascii="Times New Roman" w:eastAsia="SimSun" w:hAnsi="Times New Roman" w:cs="Times New Roman"/>
        <w:b/>
        <w:caps/>
        <w:lang w:val="en-US"/>
      </w:rPr>
      <w:t>ISO/IEC 30122-1</w:t>
    </w:r>
  </w:p>
  <w:p w14:paraId="479423FD" w14:textId="1FF38F74" w:rsidR="00D64D2B" w:rsidRPr="0002638E" w:rsidRDefault="00D64D2B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0FD1" w14:textId="5A0CD750" w:rsidR="00D64D2B" w:rsidRPr="000E19D3" w:rsidRDefault="00D64D2B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FA022E" w:rsidRPr="002C45EC">
      <w:rPr>
        <w:rFonts w:ascii="Times New Roman" w:eastAsia="SimSun" w:hAnsi="Times New Roman" w:cs="Times New Roman"/>
        <w:b/>
        <w:caps/>
        <w:lang w:val="en-US"/>
      </w:rPr>
      <w:t>ISO/IEC 30122-1</w:t>
    </w:r>
  </w:p>
  <w:p w14:paraId="3C2793FA" w14:textId="0A0E74D2" w:rsidR="00D64D2B" w:rsidRPr="0002638E" w:rsidRDefault="00D64D2B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19B9F" w14:textId="3F666770" w:rsidR="00D64D2B" w:rsidRPr="0021690A" w:rsidRDefault="00D64D2B" w:rsidP="00C248F6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FA022E" w:rsidRPr="002C45EC">
      <w:rPr>
        <w:rFonts w:ascii="Times New Roman" w:eastAsia="SimSun" w:hAnsi="Times New Roman" w:cs="Times New Roman"/>
        <w:b/>
        <w:caps/>
        <w:lang w:val="en-US"/>
      </w:rPr>
      <w:t>ISO/IEC 30122-1</w:t>
    </w:r>
  </w:p>
  <w:p w14:paraId="4EEBE3E0" w14:textId="77777777" w:rsidR="00D64D2B" w:rsidRPr="0002638E" w:rsidRDefault="00D64D2B" w:rsidP="00C248F6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0628"/>
    <w:multiLevelType w:val="multilevel"/>
    <w:tmpl w:val="C6C4E6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2948"/>
    <w:multiLevelType w:val="multilevel"/>
    <w:tmpl w:val="C3A2A4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8049B"/>
    <w:multiLevelType w:val="multilevel"/>
    <w:tmpl w:val="C93A6E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AE139B"/>
    <w:multiLevelType w:val="multilevel"/>
    <w:tmpl w:val="C1E631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96CED"/>
    <w:multiLevelType w:val="multilevel"/>
    <w:tmpl w:val="1E38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25387E"/>
    <w:multiLevelType w:val="multilevel"/>
    <w:tmpl w:val="CD0CFF7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CD5A41"/>
    <w:multiLevelType w:val="multilevel"/>
    <w:tmpl w:val="5D4C80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D2D2D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7D459D"/>
    <w:multiLevelType w:val="multilevel"/>
    <w:tmpl w:val="92762EC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337627"/>
    <w:multiLevelType w:val="multilevel"/>
    <w:tmpl w:val="0B5876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A8553B"/>
    <w:multiLevelType w:val="multilevel"/>
    <w:tmpl w:val="0326379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E8360F"/>
    <w:multiLevelType w:val="multilevel"/>
    <w:tmpl w:val="37AAE4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0751D3"/>
    <w:multiLevelType w:val="multilevel"/>
    <w:tmpl w:val="9A1814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006F1E"/>
    <w:multiLevelType w:val="multilevel"/>
    <w:tmpl w:val="6920598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983832"/>
    <w:multiLevelType w:val="multilevel"/>
    <w:tmpl w:val="4C6E6E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014EFA"/>
    <w:multiLevelType w:val="multilevel"/>
    <w:tmpl w:val="2BA84B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B940A8"/>
    <w:multiLevelType w:val="multilevel"/>
    <w:tmpl w:val="7764C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82176D"/>
    <w:multiLevelType w:val="multilevel"/>
    <w:tmpl w:val="BD46CF8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A253B"/>
    <w:multiLevelType w:val="multilevel"/>
    <w:tmpl w:val="DE10A0A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3D7CB3"/>
    <w:multiLevelType w:val="multilevel"/>
    <w:tmpl w:val="617E76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3636C4"/>
    <w:multiLevelType w:val="multilevel"/>
    <w:tmpl w:val="5E82F3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FB529A"/>
    <w:multiLevelType w:val="multilevel"/>
    <w:tmpl w:val="491E7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400735"/>
    <w:multiLevelType w:val="multilevel"/>
    <w:tmpl w:val="54D4AC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B94832"/>
    <w:multiLevelType w:val="multilevel"/>
    <w:tmpl w:val="C1D0CB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630F09"/>
    <w:multiLevelType w:val="multilevel"/>
    <w:tmpl w:val="138E8EA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EB700D"/>
    <w:multiLevelType w:val="multilevel"/>
    <w:tmpl w:val="F06631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907215"/>
    <w:multiLevelType w:val="multilevel"/>
    <w:tmpl w:val="E41248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1B1D7D"/>
    <w:multiLevelType w:val="multilevel"/>
    <w:tmpl w:val="120A78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274744"/>
    <w:multiLevelType w:val="multilevel"/>
    <w:tmpl w:val="87CE64A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247C46"/>
    <w:multiLevelType w:val="multilevel"/>
    <w:tmpl w:val="969428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BA4C2A"/>
    <w:multiLevelType w:val="multilevel"/>
    <w:tmpl w:val="661EF38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260C2E"/>
    <w:multiLevelType w:val="multilevel"/>
    <w:tmpl w:val="C43CB0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FB1F92"/>
    <w:multiLevelType w:val="multilevel"/>
    <w:tmpl w:val="C54A2E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653882"/>
    <w:multiLevelType w:val="multilevel"/>
    <w:tmpl w:val="078CD79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C160C5"/>
    <w:multiLevelType w:val="multilevel"/>
    <w:tmpl w:val="623CEFF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C3449E"/>
    <w:multiLevelType w:val="multilevel"/>
    <w:tmpl w:val="2CC84FA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CA393F"/>
    <w:multiLevelType w:val="multilevel"/>
    <w:tmpl w:val="E66091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862254">
    <w:abstractNumId w:val="27"/>
  </w:num>
  <w:num w:numId="2" w16cid:durableId="1497454443">
    <w:abstractNumId w:val="23"/>
  </w:num>
  <w:num w:numId="3" w16cid:durableId="1295213707">
    <w:abstractNumId w:val="24"/>
  </w:num>
  <w:num w:numId="4" w16cid:durableId="614554613">
    <w:abstractNumId w:val="9"/>
  </w:num>
  <w:num w:numId="5" w16cid:durableId="1289968955">
    <w:abstractNumId w:val="7"/>
  </w:num>
  <w:num w:numId="6" w16cid:durableId="42949676">
    <w:abstractNumId w:val="21"/>
  </w:num>
  <w:num w:numId="7" w16cid:durableId="1909457095">
    <w:abstractNumId w:val="10"/>
  </w:num>
  <w:num w:numId="8" w16cid:durableId="1277054819">
    <w:abstractNumId w:val="33"/>
  </w:num>
  <w:num w:numId="9" w16cid:durableId="1104813233">
    <w:abstractNumId w:val="32"/>
  </w:num>
  <w:num w:numId="10" w16cid:durableId="1305937312">
    <w:abstractNumId w:val="0"/>
  </w:num>
  <w:num w:numId="11" w16cid:durableId="1818180938">
    <w:abstractNumId w:val="2"/>
  </w:num>
  <w:num w:numId="12" w16cid:durableId="1024668886">
    <w:abstractNumId w:val="25"/>
  </w:num>
  <w:num w:numId="13" w16cid:durableId="2031640291">
    <w:abstractNumId w:val="3"/>
  </w:num>
  <w:num w:numId="14" w16cid:durableId="815688869">
    <w:abstractNumId w:val="4"/>
  </w:num>
  <w:num w:numId="15" w16cid:durableId="637035123">
    <w:abstractNumId w:val="12"/>
  </w:num>
  <w:num w:numId="16" w16cid:durableId="1647248273">
    <w:abstractNumId w:val="34"/>
  </w:num>
  <w:num w:numId="17" w16cid:durableId="591279044">
    <w:abstractNumId w:val="31"/>
  </w:num>
  <w:num w:numId="18" w16cid:durableId="1483352788">
    <w:abstractNumId w:val="29"/>
  </w:num>
  <w:num w:numId="19" w16cid:durableId="928925374">
    <w:abstractNumId w:val="13"/>
  </w:num>
  <w:num w:numId="20" w16cid:durableId="1551258403">
    <w:abstractNumId w:val="15"/>
  </w:num>
  <w:num w:numId="21" w16cid:durableId="1347714332">
    <w:abstractNumId w:val="19"/>
  </w:num>
  <w:num w:numId="22" w16cid:durableId="1891962755">
    <w:abstractNumId w:val="14"/>
  </w:num>
  <w:num w:numId="23" w16cid:durableId="1453668116">
    <w:abstractNumId w:val="6"/>
  </w:num>
  <w:num w:numId="24" w16cid:durableId="800273134">
    <w:abstractNumId w:val="5"/>
  </w:num>
  <w:num w:numId="25" w16cid:durableId="827090766">
    <w:abstractNumId w:val="1"/>
  </w:num>
  <w:num w:numId="26" w16cid:durableId="1520465121">
    <w:abstractNumId w:val="11"/>
  </w:num>
  <w:num w:numId="27" w16cid:durableId="1949265515">
    <w:abstractNumId w:val="17"/>
  </w:num>
  <w:num w:numId="28" w16cid:durableId="526526185">
    <w:abstractNumId w:val="18"/>
  </w:num>
  <w:num w:numId="29" w16cid:durableId="1669744239">
    <w:abstractNumId w:val="8"/>
  </w:num>
  <w:num w:numId="30" w16cid:durableId="198709760">
    <w:abstractNumId w:val="22"/>
  </w:num>
  <w:num w:numId="31" w16cid:durableId="268977264">
    <w:abstractNumId w:val="26"/>
  </w:num>
  <w:num w:numId="32" w16cid:durableId="279922220">
    <w:abstractNumId w:val="20"/>
  </w:num>
  <w:num w:numId="33" w16cid:durableId="1265068709">
    <w:abstractNumId w:val="28"/>
  </w:num>
  <w:num w:numId="34" w16cid:durableId="135297740">
    <w:abstractNumId w:val="30"/>
  </w:num>
  <w:num w:numId="35" w16cid:durableId="1043410907">
    <w:abstractNumId w:val="35"/>
  </w:num>
  <w:num w:numId="36" w16cid:durableId="15100241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BC9"/>
    <w:rsid w:val="000019BA"/>
    <w:rsid w:val="0000287E"/>
    <w:rsid w:val="0000407A"/>
    <w:rsid w:val="00004D10"/>
    <w:rsid w:val="00005615"/>
    <w:rsid w:val="00007A2E"/>
    <w:rsid w:val="00007AC9"/>
    <w:rsid w:val="00010DC8"/>
    <w:rsid w:val="00010E62"/>
    <w:rsid w:val="0001124D"/>
    <w:rsid w:val="000125DD"/>
    <w:rsid w:val="00014C5C"/>
    <w:rsid w:val="000171C2"/>
    <w:rsid w:val="000200A0"/>
    <w:rsid w:val="00020695"/>
    <w:rsid w:val="0002312E"/>
    <w:rsid w:val="000233C6"/>
    <w:rsid w:val="00025BA6"/>
    <w:rsid w:val="00025F3F"/>
    <w:rsid w:val="0002638E"/>
    <w:rsid w:val="00030082"/>
    <w:rsid w:val="000328CE"/>
    <w:rsid w:val="0003449E"/>
    <w:rsid w:val="00037CE5"/>
    <w:rsid w:val="00040A1E"/>
    <w:rsid w:val="00043A87"/>
    <w:rsid w:val="00044E6E"/>
    <w:rsid w:val="000479CA"/>
    <w:rsid w:val="00052F8E"/>
    <w:rsid w:val="00053925"/>
    <w:rsid w:val="00054229"/>
    <w:rsid w:val="000546F0"/>
    <w:rsid w:val="0005636F"/>
    <w:rsid w:val="00056BCD"/>
    <w:rsid w:val="00057672"/>
    <w:rsid w:val="00057977"/>
    <w:rsid w:val="00061A4A"/>
    <w:rsid w:val="00061CB0"/>
    <w:rsid w:val="00064C1E"/>
    <w:rsid w:val="000657ED"/>
    <w:rsid w:val="00067131"/>
    <w:rsid w:val="00073699"/>
    <w:rsid w:val="00073742"/>
    <w:rsid w:val="000745C1"/>
    <w:rsid w:val="000755D8"/>
    <w:rsid w:val="00077584"/>
    <w:rsid w:val="00080CF5"/>
    <w:rsid w:val="00083BE5"/>
    <w:rsid w:val="0008529A"/>
    <w:rsid w:val="00087B89"/>
    <w:rsid w:val="00090687"/>
    <w:rsid w:val="00093D0B"/>
    <w:rsid w:val="00094972"/>
    <w:rsid w:val="000A09CB"/>
    <w:rsid w:val="000A2861"/>
    <w:rsid w:val="000A358A"/>
    <w:rsid w:val="000A56F7"/>
    <w:rsid w:val="000B27CF"/>
    <w:rsid w:val="000B692E"/>
    <w:rsid w:val="000B79EF"/>
    <w:rsid w:val="000C0E3C"/>
    <w:rsid w:val="000C55C7"/>
    <w:rsid w:val="000C6BB0"/>
    <w:rsid w:val="000C7221"/>
    <w:rsid w:val="000C766B"/>
    <w:rsid w:val="000D0266"/>
    <w:rsid w:val="000D0970"/>
    <w:rsid w:val="000D329B"/>
    <w:rsid w:val="000D3F6E"/>
    <w:rsid w:val="000D48A0"/>
    <w:rsid w:val="000D544E"/>
    <w:rsid w:val="000D6182"/>
    <w:rsid w:val="000E0597"/>
    <w:rsid w:val="000E06F6"/>
    <w:rsid w:val="000E0A76"/>
    <w:rsid w:val="000E19D3"/>
    <w:rsid w:val="000E39A0"/>
    <w:rsid w:val="000E41F2"/>
    <w:rsid w:val="000E49FE"/>
    <w:rsid w:val="000E545E"/>
    <w:rsid w:val="000F1B6D"/>
    <w:rsid w:val="000F2D2F"/>
    <w:rsid w:val="000F3152"/>
    <w:rsid w:val="000F31B7"/>
    <w:rsid w:val="000F3402"/>
    <w:rsid w:val="000F4C75"/>
    <w:rsid w:val="000F6C4C"/>
    <w:rsid w:val="000F76FC"/>
    <w:rsid w:val="001026E8"/>
    <w:rsid w:val="00104C03"/>
    <w:rsid w:val="0010664F"/>
    <w:rsid w:val="00110EFE"/>
    <w:rsid w:val="001123A9"/>
    <w:rsid w:val="00113BAA"/>
    <w:rsid w:val="00113DB4"/>
    <w:rsid w:val="00120F70"/>
    <w:rsid w:val="00120FCB"/>
    <w:rsid w:val="001211B3"/>
    <w:rsid w:val="00121537"/>
    <w:rsid w:val="00123C8E"/>
    <w:rsid w:val="00125202"/>
    <w:rsid w:val="00125C33"/>
    <w:rsid w:val="00125E11"/>
    <w:rsid w:val="00127330"/>
    <w:rsid w:val="00132061"/>
    <w:rsid w:val="00132EE0"/>
    <w:rsid w:val="0013388F"/>
    <w:rsid w:val="001374ED"/>
    <w:rsid w:val="00143A3D"/>
    <w:rsid w:val="00143B67"/>
    <w:rsid w:val="001465F7"/>
    <w:rsid w:val="00146739"/>
    <w:rsid w:val="001514D4"/>
    <w:rsid w:val="00152616"/>
    <w:rsid w:val="00152CC7"/>
    <w:rsid w:val="001554E7"/>
    <w:rsid w:val="00156FF8"/>
    <w:rsid w:val="00157ECE"/>
    <w:rsid w:val="00160441"/>
    <w:rsid w:val="001613C6"/>
    <w:rsid w:val="00161EC8"/>
    <w:rsid w:val="00164400"/>
    <w:rsid w:val="00164416"/>
    <w:rsid w:val="001648DA"/>
    <w:rsid w:val="001650CE"/>
    <w:rsid w:val="0016741C"/>
    <w:rsid w:val="001674D7"/>
    <w:rsid w:val="0016780E"/>
    <w:rsid w:val="001719FF"/>
    <w:rsid w:val="00171ADD"/>
    <w:rsid w:val="00176883"/>
    <w:rsid w:val="00177E13"/>
    <w:rsid w:val="00180055"/>
    <w:rsid w:val="001807A3"/>
    <w:rsid w:val="00180BF3"/>
    <w:rsid w:val="00182C00"/>
    <w:rsid w:val="00184AA7"/>
    <w:rsid w:val="0019024D"/>
    <w:rsid w:val="001904B6"/>
    <w:rsid w:val="001914B9"/>
    <w:rsid w:val="0019361F"/>
    <w:rsid w:val="00196022"/>
    <w:rsid w:val="00196133"/>
    <w:rsid w:val="001979D2"/>
    <w:rsid w:val="00197E8E"/>
    <w:rsid w:val="001A0010"/>
    <w:rsid w:val="001A01C1"/>
    <w:rsid w:val="001A03E4"/>
    <w:rsid w:val="001A1140"/>
    <w:rsid w:val="001A3200"/>
    <w:rsid w:val="001A42CA"/>
    <w:rsid w:val="001A7901"/>
    <w:rsid w:val="001B152C"/>
    <w:rsid w:val="001B2CB6"/>
    <w:rsid w:val="001B352C"/>
    <w:rsid w:val="001B4095"/>
    <w:rsid w:val="001B6207"/>
    <w:rsid w:val="001B682A"/>
    <w:rsid w:val="001B6CA4"/>
    <w:rsid w:val="001C066D"/>
    <w:rsid w:val="001C1349"/>
    <w:rsid w:val="001C13C6"/>
    <w:rsid w:val="001C1657"/>
    <w:rsid w:val="001C22D7"/>
    <w:rsid w:val="001C32B8"/>
    <w:rsid w:val="001C39DA"/>
    <w:rsid w:val="001C4895"/>
    <w:rsid w:val="001C4A6C"/>
    <w:rsid w:val="001C51C0"/>
    <w:rsid w:val="001C6835"/>
    <w:rsid w:val="001C7044"/>
    <w:rsid w:val="001E0A55"/>
    <w:rsid w:val="001E28D1"/>
    <w:rsid w:val="001E2AF4"/>
    <w:rsid w:val="001E6FE2"/>
    <w:rsid w:val="001F0B2E"/>
    <w:rsid w:val="001F2854"/>
    <w:rsid w:val="001F3258"/>
    <w:rsid w:val="001F4588"/>
    <w:rsid w:val="001F45F6"/>
    <w:rsid w:val="001F5A5A"/>
    <w:rsid w:val="001F798C"/>
    <w:rsid w:val="00201812"/>
    <w:rsid w:val="00205032"/>
    <w:rsid w:val="00211D5A"/>
    <w:rsid w:val="00215A12"/>
    <w:rsid w:val="00215A61"/>
    <w:rsid w:val="0021690A"/>
    <w:rsid w:val="00216A2C"/>
    <w:rsid w:val="002232DE"/>
    <w:rsid w:val="00226E9A"/>
    <w:rsid w:val="002303FF"/>
    <w:rsid w:val="00230F39"/>
    <w:rsid w:val="002323B5"/>
    <w:rsid w:val="0023648B"/>
    <w:rsid w:val="002428E8"/>
    <w:rsid w:val="00242EEC"/>
    <w:rsid w:val="0024314E"/>
    <w:rsid w:val="002440DB"/>
    <w:rsid w:val="00246BAD"/>
    <w:rsid w:val="00247681"/>
    <w:rsid w:val="00260D48"/>
    <w:rsid w:val="00262A16"/>
    <w:rsid w:val="00262F40"/>
    <w:rsid w:val="0026564E"/>
    <w:rsid w:val="00265B0D"/>
    <w:rsid w:val="00265F2D"/>
    <w:rsid w:val="00267DD2"/>
    <w:rsid w:val="00267FF9"/>
    <w:rsid w:val="00271443"/>
    <w:rsid w:val="00271C91"/>
    <w:rsid w:val="00272C42"/>
    <w:rsid w:val="00273B58"/>
    <w:rsid w:val="002747FD"/>
    <w:rsid w:val="00281327"/>
    <w:rsid w:val="00282E26"/>
    <w:rsid w:val="002839DA"/>
    <w:rsid w:val="00283A05"/>
    <w:rsid w:val="002841EE"/>
    <w:rsid w:val="00284F60"/>
    <w:rsid w:val="002902CE"/>
    <w:rsid w:val="00290508"/>
    <w:rsid w:val="00291B17"/>
    <w:rsid w:val="00296898"/>
    <w:rsid w:val="002A2B33"/>
    <w:rsid w:val="002A45D1"/>
    <w:rsid w:val="002A679E"/>
    <w:rsid w:val="002B133E"/>
    <w:rsid w:val="002B1A80"/>
    <w:rsid w:val="002B21DD"/>
    <w:rsid w:val="002B3386"/>
    <w:rsid w:val="002B3F3E"/>
    <w:rsid w:val="002B6989"/>
    <w:rsid w:val="002C097E"/>
    <w:rsid w:val="002C23E4"/>
    <w:rsid w:val="002C27B4"/>
    <w:rsid w:val="002C3D26"/>
    <w:rsid w:val="002C3FE5"/>
    <w:rsid w:val="002C45EC"/>
    <w:rsid w:val="002C5A0A"/>
    <w:rsid w:val="002C6A20"/>
    <w:rsid w:val="002D70E2"/>
    <w:rsid w:val="002E251D"/>
    <w:rsid w:val="002E686D"/>
    <w:rsid w:val="002F019E"/>
    <w:rsid w:val="002F08BC"/>
    <w:rsid w:val="002F240C"/>
    <w:rsid w:val="002F37CB"/>
    <w:rsid w:val="002F45E2"/>
    <w:rsid w:val="002F49C6"/>
    <w:rsid w:val="002F6E58"/>
    <w:rsid w:val="002F7E24"/>
    <w:rsid w:val="002F7E77"/>
    <w:rsid w:val="00300813"/>
    <w:rsid w:val="00300F6D"/>
    <w:rsid w:val="00300FFC"/>
    <w:rsid w:val="00302507"/>
    <w:rsid w:val="00306914"/>
    <w:rsid w:val="00307EB4"/>
    <w:rsid w:val="00310D0E"/>
    <w:rsid w:val="0031147D"/>
    <w:rsid w:val="003160A7"/>
    <w:rsid w:val="0031738D"/>
    <w:rsid w:val="00317B32"/>
    <w:rsid w:val="00317B51"/>
    <w:rsid w:val="00320674"/>
    <w:rsid w:val="00322ADB"/>
    <w:rsid w:val="00323686"/>
    <w:rsid w:val="00324710"/>
    <w:rsid w:val="00325A18"/>
    <w:rsid w:val="00331670"/>
    <w:rsid w:val="0033276B"/>
    <w:rsid w:val="00332EB0"/>
    <w:rsid w:val="0033552E"/>
    <w:rsid w:val="003360AE"/>
    <w:rsid w:val="00336231"/>
    <w:rsid w:val="0033652D"/>
    <w:rsid w:val="0033792A"/>
    <w:rsid w:val="0034059B"/>
    <w:rsid w:val="00341978"/>
    <w:rsid w:val="00341BED"/>
    <w:rsid w:val="00342996"/>
    <w:rsid w:val="00343E28"/>
    <w:rsid w:val="00344C35"/>
    <w:rsid w:val="0034537B"/>
    <w:rsid w:val="0034656F"/>
    <w:rsid w:val="003479C1"/>
    <w:rsid w:val="00347C56"/>
    <w:rsid w:val="00347D81"/>
    <w:rsid w:val="00351B42"/>
    <w:rsid w:val="00351C8E"/>
    <w:rsid w:val="0035244E"/>
    <w:rsid w:val="003532B3"/>
    <w:rsid w:val="00353AA7"/>
    <w:rsid w:val="003561C6"/>
    <w:rsid w:val="00357808"/>
    <w:rsid w:val="00367BC9"/>
    <w:rsid w:val="00372285"/>
    <w:rsid w:val="003766A9"/>
    <w:rsid w:val="00382B6F"/>
    <w:rsid w:val="003853E5"/>
    <w:rsid w:val="0039179F"/>
    <w:rsid w:val="00391B37"/>
    <w:rsid w:val="00392102"/>
    <w:rsid w:val="0039220E"/>
    <w:rsid w:val="00392D25"/>
    <w:rsid w:val="00393255"/>
    <w:rsid w:val="00396ACA"/>
    <w:rsid w:val="0039743F"/>
    <w:rsid w:val="003A2AEB"/>
    <w:rsid w:val="003A355A"/>
    <w:rsid w:val="003B23B4"/>
    <w:rsid w:val="003B5520"/>
    <w:rsid w:val="003B5A2F"/>
    <w:rsid w:val="003B61A9"/>
    <w:rsid w:val="003C00A5"/>
    <w:rsid w:val="003C4140"/>
    <w:rsid w:val="003C44F0"/>
    <w:rsid w:val="003C4942"/>
    <w:rsid w:val="003C6E8B"/>
    <w:rsid w:val="003D0796"/>
    <w:rsid w:val="003D2FEB"/>
    <w:rsid w:val="003D3108"/>
    <w:rsid w:val="003D3758"/>
    <w:rsid w:val="003D4587"/>
    <w:rsid w:val="003D4D05"/>
    <w:rsid w:val="003E0F5D"/>
    <w:rsid w:val="003E5D01"/>
    <w:rsid w:val="003F0DEC"/>
    <w:rsid w:val="003F1905"/>
    <w:rsid w:val="003F3133"/>
    <w:rsid w:val="0040174A"/>
    <w:rsid w:val="00401EDE"/>
    <w:rsid w:val="00401F05"/>
    <w:rsid w:val="00402ED6"/>
    <w:rsid w:val="004036CB"/>
    <w:rsid w:val="0040464B"/>
    <w:rsid w:val="0040657E"/>
    <w:rsid w:val="00410A3B"/>
    <w:rsid w:val="00411BE3"/>
    <w:rsid w:val="00411D22"/>
    <w:rsid w:val="004162F7"/>
    <w:rsid w:val="0041712A"/>
    <w:rsid w:val="00417CA1"/>
    <w:rsid w:val="0042144F"/>
    <w:rsid w:val="00422B53"/>
    <w:rsid w:val="0042367E"/>
    <w:rsid w:val="004245CE"/>
    <w:rsid w:val="00431D67"/>
    <w:rsid w:val="00435B8F"/>
    <w:rsid w:val="00441812"/>
    <w:rsid w:val="00442157"/>
    <w:rsid w:val="00442B35"/>
    <w:rsid w:val="00447ABE"/>
    <w:rsid w:val="00447D05"/>
    <w:rsid w:val="00452D25"/>
    <w:rsid w:val="00460962"/>
    <w:rsid w:val="00462982"/>
    <w:rsid w:val="00464830"/>
    <w:rsid w:val="00464B4D"/>
    <w:rsid w:val="004662AA"/>
    <w:rsid w:val="004717AB"/>
    <w:rsid w:val="00471E61"/>
    <w:rsid w:val="004740C5"/>
    <w:rsid w:val="00475C9E"/>
    <w:rsid w:val="004810C3"/>
    <w:rsid w:val="00481723"/>
    <w:rsid w:val="00481E59"/>
    <w:rsid w:val="00484A0D"/>
    <w:rsid w:val="00491B20"/>
    <w:rsid w:val="00496832"/>
    <w:rsid w:val="004A140D"/>
    <w:rsid w:val="004A28B1"/>
    <w:rsid w:val="004A2B1A"/>
    <w:rsid w:val="004A3356"/>
    <w:rsid w:val="004A3C3D"/>
    <w:rsid w:val="004A497D"/>
    <w:rsid w:val="004A4B6B"/>
    <w:rsid w:val="004A66C4"/>
    <w:rsid w:val="004A66C9"/>
    <w:rsid w:val="004B0B99"/>
    <w:rsid w:val="004B1458"/>
    <w:rsid w:val="004B2AEF"/>
    <w:rsid w:val="004B624F"/>
    <w:rsid w:val="004C019D"/>
    <w:rsid w:val="004C1AF6"/>
    <w:rsid w:val="004C1BB0"/>
    <w:rsid w:val="004C1C56"/>
    <w:rsid w:val="004C4524"/>
    <w:rsid w:val="004C7B39"/>
    <w:rsid w:val="004D28A8"/>
    <w:rsid w:val="004D326C"/>
    <w:rsid w:val="004D5CF6"/>
    <w:rsid w:val="004D612A"/>
    <w:rsid w:val="004E0192"/>
    <w:rsid w:val="004E02AE"/>
    <w:rsid w:val="004E1E43"/>
    <w:rsid w:val="004E55B5"/>
    <w:rsid w:val="004E728C"/>
    <w:rsid w:val="004E7A3C"/>
    <w:rsid w:val="004F089F"/>
    <w:rsid w:val="004F232C"/>
    <w:rsid w:val="004F2EF6"/>
    <w:rsid w:val="004F5F23"/>
    <w:rsid w:val="004F6629"/>
    <w:rsid w:val="004F68D7"/>
    <w:rsid w:val="004F7ED1"/>
    <w:rsid w:val="005007A8"/>
    <w:rsid w:val="005050DD"/>
    <w:rsid w:val="0050728E"/>
    <w:rsid w:val="00507AEB"/>
    <w:rsid w:val="0051036A"/>
    <w:rsid w:val="0051413E"/>
    <w:rsid w:val="0051737A"/>
    <w:rsid w:val="00520F42"/>
    <w:rsid w:val="00521FA8"/>
    <w:rsid w:val="00521FB2"/>
    <w:rsid w:val="005221C2"/>
    <w:rsid w:val="00523A4B"/>
    <w:rsid w:val="00523F92"/>
    <w:rsid w:val="005260F8"/>
    <w:rsid w:val="0053149D"/>
    <w:rsid w:val="00533592"/>
    <w:rsid w:val="005338F2"/>
    <w:rsid w:val="005352F7"/>
    <w:rsid w:val="00535704"/>
    <w:rsid w:val="0053608C"/>
    <w:rsid w:val="00536D0A"/>
    <w:rsid w:val="005407EA"/>
    <w:rsid w:val="00543859"/>
    <w:rsid w:val="00553DC6"/>
    <w:rsid w:val="005613E9"/>
    <w:rsid w:val="00563CF4"/>
    <w:rsid w:val="00564558"/>
    <w:rsid w:val="00566C2B"/>
    <w:rsid w:val="00566F35"/>
    <w:rsid w:val="00570F98"/>
    <w:rsid w:val="00575561"/>
    <w:rsid w:val="0057740A"/>
    <w:rsid w:val="005776D0"/>
    <w:rsid w:val="005817DC"/>
    <w:rsid w:val="005864A0"/>
    <w:rsid w:val="00586EFF"/>
    <w:rsid w:val="0059199A"/>
    <w:rsid w:val="005926B3"/>
    <w:rsid w:val="00593672"/>
    <w:rsid w:val="005A1638"/>
    <w:rsid w:val="005A1712"/>
    <w:rsid w:val="005A1A75"/>
    <w:rsid w:val="005A2430"/>
    <w:rsid w:val="005A636B"/>
    <w:rsid w:val="005A6FDC"/>
    <w:rsid w:val="005B0162"/>
    <w:rsid w:val="005B2A15"/>
    <w:rsid w:val="005B2DEA"/>
    <w:rsid w:val="005B3B04"/>
    <w:rsid w:val="005B4357"/>
    <w:rsid w:val="005B5783"/>
    <w:rsid w:val="005C01CC"/>
    <w:rsid w:val="005C1B16"/>
    <w:rsid w:val="005C464C"/>
    <w:rsid w:val="005C6FCD"/>
    <w:rsid w:val="005D01D7"/>
    <w:rsid w:val="005D1302"/>
    <w:rsid w:val="005D13CB"/>
    <w:rsid w:val="005D1497"/>
    <w:rsid w:val="005D2706"/>
    <w:rsid w:val="005D2FB3"/>
    <w:rsid w:val="005D42D0"/>
    <w:rsid w:val="005D4B76"/>
    <w:rsid w:val="005D7EA3"/>
    <w:rsid w:val="005E2F3A"/>
    <w:rsid w:val="005E4273"/>
    <w:rsid w:val="005F18D3"/>
    <w:rsid w:val="005F1E2F"/>
    <w:rsid w:val="005F2D51"/>
    <w:rsid w:val="005F4349"/>
    <w:rsid w:val="005F6355"/>
    <w:rsid w:val="00600D27"/>
    <w:rsid w:val="006014BE"/>
    <w:rsid w:val="006017E4"/>
    <w:rsid w:val="00602C84"/>
    <w:rsid w:val="00603528"/>
    <w:rsid w:val="0060454C"/>
    <w:rsid w:val="00610AC2"/>
    <w:rsid w:val="00613B17"/>
    <w:rsid w:val="00613C29"/>
    <w:rsid w:val="00614402"/>
    <w:rsid w:val="00616251"/>
    <w:rsid w:val="00617A91"/>
    <w:rsid w:val="006204D5"/>
    <w:rsid w:val="0062070D"/>
    <w:rsid w:val="006213E0"/>
    <w:rsid w:val="0062160B"/>
    <w:rsid w:val="00621991"/>
    <w:rsid w:val="00621BE9"/>
    <w:rsid w:val="00621C01"/>
    <w:rsid w:val="0062351C"/>
    <w:rsid w:val="00624761"/>
    <w:rsid w:val="006266D8"/>
    <w:rsid w:val="00630CB4"/>
    <w:rsid w:val="00634CC5"/>
    <w:rsid w:val="0063551C"/>
    <w:rsid w:val="00640571"/>
    <w:rsid w:val="00641696"/>
    <w:rsid w:val="00643E07"/>
    <w:rsid w:val="00643EAD"/>
    <w:rsid w:val="00644291"/>
    <w:rsid w:val="00646228"/>
    <w:rsid w:val="0064670D"/>
    <w:rsid w:val="0065550B"/>
    <w:rsid w:val="00656968"/>
    <w:rsid w:val="00657680"/>
    <w:rsid w:val="0066134D"/>
    <w:rsid w:val="00664A5F"/>
    <w:rsid w:val="00675A55"/>
    <w:rsid w:val="00676CDC"/>
    <w:rsid w:val="00677531"/>
    <w:rsid w:val="00682855"/>
    <w:rsid w:val="00686BDE"/>
    <w:rsid w:val="00687909"/>
    <w:rsid w:val="00687E08"/>
    <w:rsid w:val="00690BD1"/>
    <w:rsid w:val="006957BE"/>
    <w:rsid w:val="006A07F6"/>
    <w:rsid w:val="006A1387"/>
    <w:rsid w:val="006A2B3E"/>
    <w:rsid w:val="006A46E9"/>
    <w:rsid w:val="006A4729"/>
    <w:rsid w:val="006A603D"/>
    <w:rsid w:val="006B19EE"/>
    <w:rsid w:val="006B3592"/>
    <w:rsid w:val="006B471F"/>
    <w:rsid w:val="006B6102"/>
    <w:rsid w:val="006B7E31"/>
    <w:rsid w:val="006C22BB"/>
    <w:rsid w:val="006C293C"/>
    <w:rsid w:val="006C3DA1"/>
    <w:rsid w:val="006C50BE"/>
    <w:rsid w:val="006C6691"/>
    <w:rsid w:val="006C6E71"/>
    <w:rsid w:val="006D2B5F"/>
    <w:rsid w:val="006E09EE"/>
    <w:rsid w:val="006E1B6D"/>
    <w:rsid w:val="006E3F8F"/>
    <w:rsid w:val="006E6975"/>
    <w:rsid w:val="006E756D"/>
    <w:rsid w:val="006F0DAD"/>
    <w:rsid w:val="006F257B"/>
    <w:rsid w:val="006F4B3B"/>
    <w:rsid w:val="006F5307"/>
    <w:rsid w:val="006F680C"/>
    <w:rsid w:val="006F6A2C"/>
    <w:rsid w:val="006F6C27"/>
    <w:rsid w:val="00700889"/>
    <w:rsid w:val="00700C04"/>
    <w:rsid w:val="00701389"/>
    <w:rsid w:val="007026F1"/>
    <w:rsid w:val="00703FF2"/>
    <w:rsid w:val="00706AAB"/>
    <w:rsid w:val="00707C48"/>
    <w:rsid w:val="0071257C"/>
    <w:rsid w:val="00713667"/>
    <w:rsid w:val="007136FF"/>
    <w:rsid w:val="00713DCE"/>
    <w:rsid w:val="0071495B"/>
    <w:rsid w:val="00717859"/>
    <w:rsid w:val="007217DF"/>
    <w:rsid w:val="00727008"/>
    <w:rsid w:val="007273F1"/>
    <w:rsid w:val="0072792E"/>
    <w:rsid w:val="00730DE3"/>
    <w:rsid w:val="00732E2E"/>
    <w:rsid w:val="0073416C"/>
    <w:rsid w:val="00734BFC"/>
    <w:rsid w:val="00735EFA"/>
    <w:rsid w:val="007420B8"/>
    <w:rsid w:val="00750E4D"/>
    <w:rsid w:val="00752E48"/>
    <w:rsid w:val="00760FEE"/>
    <w:rsid w:val="007613D5"/>
    <w:rsid w:val="00765514"/>
    <w:rsid w:val="0076799C"/>
    <w:rsid w:val="00770E54"/>
    <w:rsid w:val="00774BAF"/>
    <w:rsid w:val="00775DE3"/>
    <w:rsid w:val="00776672"/>
    <w:rsid w:val="00777B36"/>
    <w:rsid w:val="00777F73"/>
    <w:rsid w:val="007805BC"/>
    <w:rsid w:val="00782040"/>
    <w:rsid w:val="007843C8"/>
    <w:rsid w:val="00786592"/>
    <w:rsid w:val="00786977"/>
    <w:rsid w:val="00786C4B"/>
    <w:rsid w:val="0079037C"/>
    <w:rsid w:val="007912B6"/>
    <w:rsid w:val="00791D6C"/>
    <w:rsid w:val="00792594"/>
    <w:rsid w:val="007945BA"/>
    <w:rsid w:val="00795E93"/>
    <w:rsid w:val="007A1175"/>
    <w:rsid w:val="007A240F"/>
    <w:rsid w:val="007A7CC1"/>
    <w:rsid w:val="007B1C77"/>
    <w:rsid w:val="007B5A10"/>
    <w:rsid w:val="007B69AA"/>
    <w:rsid w:val="007B7AFE"/>
    <w:rsid w:val="007C2D76"/>
    <w:rsid w:val="007C390B"/>
    <w:rsid w:val="007C393E"/>
    <w:rsid w:val="007C4269"/>
    <w:rsid w:val="007C611F"/>
    <w:rsid w:val="007C6966"/>
    <w:rsid w:val="007D0F33"/>
    <w:rsid w:val="007D22A4"/>
    <w:rsid w:val="007E03DF"/>
    <w:rsid w:val="007E05F2"/>
    <w:rsid w:val="007E58F4"/>
    <w:rsid w:val="007E66DE"/>
    <w:rsid w:val="007F1633"/>
    <w:rsid w:val="007F2BC5"/>
    <w:rsid w:val="007F71C3"/>
    <w:rsid w:val="007F7A5B"/>
    <w:rsid w:val="007F7F72"/>
    <w:rsid w:val="00805ECC"/>
    <w:rsid w:val="00806A95"/>
    <w:rsid w:val="00807BA2"/>
    <w:rsid w:val="0081111D"/>
    <w:rsid w:val="008135F0"/>
    <w:rsid w:val="00813E7E"/>
    <w:rsid w:val="008165E2"/>
    <w:rsid w:val="008179C1"/>
    <w:rsid w:val="00825354"/>
    <w:rsid w:val="00825FF9"/>
    <w:rsid w:val="00826CF6"/>
    <w:rsid w:val="00832BCA"/>
    <w:rsid w:val="00834496"/>
    <w:rsid w:val="0084027E"/>
    <w:rsid w:val="00845979"/>
    <w:rsid w:val="00847EB6"/>
    <w:rsid w:val="0085081B"/>
    <w:rsid w:val="00854E69"/>
    <w:rsid w:val="008601F4"/>
    <w:rsid w:val="008604AA"/>
    <w:rsid w:val="00860834"/>
    <w:rsid w:val="00860FE9"/>
    <w:rsid w:val="00861D43"/>
    <w:rsid w:val="00863EA8"/>
    <w:rsid w:val="00870B9B"/>
    <w:rsid w:val="008721A6"/>
    <w:rsid w:val="00873EBA"/>
    <w:rsid w:val="00882D01"/>
    <w:rsid w:val="008831F2"/>
    <w:rsid w:val="00885ED0"/>
    <w:rsid w:val="00887327"/>
    <w:rsid w:val="00892E6C"/>
    <w:rsid w:val="00893397"/>
    <w:rsid w:val="008942C5"/>
    <w:rsid w:val="00894ED2"/>
    <w:rsid w:val="008A3954"/>
    <w:rsid w:val="008A42A9"/>
    <w:rsid w:val="008A6664"/>
    <w:rsid w:val="008B01BD"/>
    <w:rsid w:val="008B14BC"/>
    <w:rsid w:val="008B63B9"/>
    <w:rsid w:val="008C1DB9"/>
    <w:rsid w:val="008C2B4C"/>
    <w:rsid w:val="008C3D18"/>
    <w:rsid w:val="008C4D39"/>
    <w:rsid w:val="008C536E"/>
    <w:rsid w:val="008C5B79"/>
    <w:rsid w:val="008C60F0"/>
    <w:rsid w:val="008C68E0"/>
    <w:rsid w:val="008D5D80"/>
    <w:rsid w:val="008E5B4D"/>
    <w:rsid w:val="008E6694"/>
    <w:rsid w:val="008E7920"/>
    <w:rsid w:val="008F03D3"/>
    <w:rsid w:val="008F2C2A"/>
    <w:rsid w:val="008F66E7"/>
    <w:rsid w:val="008F67FD"/>
    <w:rsid w:val="008F6A42"/>
    <w:rsid w:val="008F7B64"/>
    <w:rsid w:val="00900538"/>
    <w:rsid w:val="009013E2"/>
    <w:rsid w:val="00902643"/>
    <w:rsid w:val="00903A81"/>
    <w:rsid w:val="00906235"/>
    <w:rsid w:val="0090726B"/>
    <w:rsid w:val="00911EDC"/>
    <w:rsid w:val="009132D7"/>
    <w:rsid w:val="00914271"/>
    <w:rsid w:val="00915175"/>
    <w:rsid w:val="0091579A"/>
    <w:rsid w:val="00915AB3"/>
    <w:rsid w:val="00916237"/>
    <w:rsid w:val="00921307"/>
    <w:rsid w:val="00925A6C"/>
    <w:rsid w:val="00926222"/>
    <w:rsid w:val="00927E38"/>
    <w:rsid w:val="0093096C"/>
    <w:rsid w:val="00931E5E"/>
    <w:rsid w:val="00933B4D"/>
    <w:rsid w:val="0093448F"/>
    <w:rsid w:val="00936727"/>
    <w:rsid w:val="0093691B"/>
    <w:rsid w:val="00937773"/>
    <w:rsid w:val="00943020"/>
    <w:rsid w:val="009446FE"/>
    <w:rsid w:val="0094473E"/>
    <w:rsid w:val="00955424"/>
    <w:rsid w:val="0095595B"/>
    <w:rsid w:val="0096194F"/>
    <w:rsid w:val="00961B36"/>
    <w:rsid w:val="00964B2F"/>
    <w:rsid w:val="0096772F"/>
    <w:rsid w:val="0097705F"/>
    <w:rsid w:val="009812C5"/>
    <w:rsid w:val="0098426C"/>
    <w:rsid w:val="00990C05"/>
    <w:rsid w:val="00990F1D"/>
    <w:rsid w:val="009936FD"/>
    <w:rsid w:val="00993F0D"/>
    <w:rsid w:val="009961C4"/>
    <w:rsid w:val="0099683C"/>
    <w:rsid w:val="009970F6"/>
    <w:rsid w:val="00997711"/>
    <w:rsid w:val="009A0242"/>
    <w:rsid w:val="009A1232"/>
    <w:rsid w:val="009A1A71"/>
    <w:rsid w:val="009A5A48"/>
    <w:rsid w:val="009B2402"/>
    <w:rsid w:val="009B2C8F"/>
    <w:rsid w:val="009B3022"/>
    <w:rsid w:val="009B4A9B"/>
    <w:rsid w:val="009B54EF"/>
    <w:rsid w:val="009B58F5"/>
    <w:rsid w:val="009B70E2"/>
    <w:rsid w:val="009C2522"/>
    <w:rsid w:val="009C2C63"/>
    <w:rsid w:val="009C79AF"/>
    <w:rsid w:val="009D128C"/>
    <w:rsid w:val="009D681D"/>
    <w:rsid w:val="009D6961"/>
    <w:rsid w:val="009E1BCD"/>
    <w:rsid w:val="009E2886"/>
    <w:rsid w:val="009E3109"/>
    <w:rsid w:val="009E31AC"/>
    <w:rsid w:val="009E3B75"/>
    <w:rsid w:val="009E42D0"/>
    <w:rsid w:val="009E599D"/>
    <w:rsid w:val="009E6A52"/>
    <w:rsid w:val="009E6CED"/>
    <w:rsid w:val="009F2278"/>
    <w:rsid w:val="009F500A"/>
    <w:rsid w:val="009F56C7"/>
    <w:rsid w:val="00A030B0"/>
    <w:rsid w:val="00A04752"/>
    <w:rsid w:val="00A066BB"/>
    <w:rsid w:val="00A07614"/>
    <w:rsid w:val="00A077AF"/>
    <w:rsid w:val="00A134E6"/>
    <w:rsid w:val="00A13ABE"/>
    <w:rsid w:val="00A15863"/>
    <w:rsid w:val="00A15B34"/>
    <w:rsid w:val="00A160B1"/>
    <w:rsid w:val="00A2043A"/>
    <w:rsid w:val="00A210FC"/>
    <w:rsid w:val="00A242C8"/>
    <w:rsid w:val="00A25066"/>
    <w:rsid w:val="00A264BA"/>
    <w:rsid w:val="00A26B79"/>
    <w:rsid w:val="00A30FC7"/>
    <w:rsid w:val="00A31761"/>
    <w:rsid w:val="00A44730"/>
    <w:rsid w:val="00A44D2D"/>
    <w:rsid w:val="00A459E9"/>
    <w:rsid w:val="00A479F1"/>
    <w:rsid w:val="00A50EFD"/>
    <w:rsid w:val="00A52632"/>
    <w:rsid w:val="00A52C95"/>
    <w:rsid w:val="00A52FD4"/>
    <w:rsid w:val="00A54333"/>
    <w:rsid w:val="00A56845"/>
    <w:rsid w:val="00A56A24"/>
    <w:rsid w:val="00A56B66"/>
    <w:rsid w:val="00A605A8"/>
    <w:rsid w:val="00A6106C"/>
    <w:rsid w:val="00A62479"/>
    <w:rsid w:val="00A633E6"/>
    <w:rsid w:val="00A6414A"/>
    <w:rsid w:val="00A64B88"/>
    <w:rsid w:val="00A6750E"/>
    <w:rsid w:val="00A6789E"/>
    <w:rsid w:val="00A70190"/>
    <w:rsid w:val="00A71FD1"/>
    <w:rsid w:val="00A72405"/>
    <w:rsid w:val="00A761EE"/>
    <w:rsid w:val="00A8051D"/>
    <w:rsid w:val="00A81841"/>
    <w:rsid w:val="00A85939"/>
    <w:rsid w:val="00A8654C"/>
    <w:rsid w:val="00A867A8"/>
    <w:rsid w:val="00A87FD5"/>
    <w:rsid w:val="00A91242"/>
    <w:rsid w:val="00A9271C"/>
    <w:rsid w:val="00A92E97"/>
    <w:rsid w:val="00A94434"/>
    <w:rsid w:val="00A95659"/>
    <w:rsid w:val="00A95FD1"/>
    <w:rsid w:val="00A96F13"/>
    <w:rsid w:val="00A96F1E"/>
    <w:rsid w:val="00AA0258"/>
    <w:rsid w:val="00AA292F"/>
    <w:rsid w:val="00AA2CE8"/>
    <w:rsid w:val="00AA3170"/>
    <w:rsid w:val="00AA3503"/>
    <w:rsid w:val="00AA384C"/>
    <w:rsid w:val="00AA392B"/>
    <w:rsid w:val="00AA46C0"/>
    <w:rsid w:val="00AA5833"/>
    <w:rsid w:val="00AB271A"/>
    <w:rsid w:val="00AB36C2"/>
    <w:rsid w:val="00AB3BEE"/>
    <w:rsid w:val="00AB420C"/>
    <w:rsid w:val="00AB5134"/>
    <w:rsid w:val="00AB641C"/>
    <w:rsid w:val="00AC0426"/>
    <w:rsid w:val="00AC073D"/>
    <w:rsid w:val="00AC4639"/>
    <w:rsid w:val="00AC609F"/>
    <w:rsid w:val="00AC656F"/>
    <w:rsid w:val="00AC6ABF"/>
    <w:rsid w:val="00AC7510"/>
    <w:rsid w:val="00AD0150"/>
    <w:rsid w:val="00AD52C8"/>
    <w:rsid w:val="00AE035C"/>
    <w:rsid w:val="00AE14DD"/>
    <w:rsid w:val="00AE2517"/>
    <w:rsid w:val="00AE28BB"/>
    <w:rsid w:val="00AE33E8"/>
    <w:rsid w:val="00AE50A4"/>
    <w:rsid w:val="00AE5B67"/>
    <w:rsid w:val="00AF3DA1"/>
    <w:rsid w:val="00AF6178"/>
    <w:rsid w:val="00AF629B"/>
    <w:rsid w:val="00AF7385"/>
    <w:rsid w:val="00AF74D7"/>
    <w:rsid w:val="00AF7DD4"/>
    <w:rsid w:val="00B01E63"/>
    <w:rsid w:val="00B03E1A"/>
    <w:rsid w:val="00B0678B"/>
    <w:rsid w:val="00B072F6"/>
    <w:rsid w:val="00B13796"/>
    <w:rsid w:val="00B15812"/>
    <w:rsid w:val="00B159A0"/>
    <w:rsid w:val="00B15EDA"/>
    <w:rsid w:val="00B16CF4"/>
    <w:rsid w:val="00B20306"/>
    <w:rsid w:val="00B21DB4"/>
    <w:rsid w:val="00B22C20"/>
    <w:rsid w:val="00B2595A"/>
    <w:rsid w:val="00B27304"/>
    <w:rsid w:val="00B30F67"/>
    <w:rsid w:val="00B35B76"/>
    <w:rsid w:val="00B37467"/>
    <w:rsid w:val="00B44376"/>
    <w:rsid w:val="00B45EBE"/>
    <w:rsid w:val="00B46AB4"/>
    <w:rsid w:val="00B51D9D"/>
    <w:rsid w:val="00B52B94"/>
    <w:rsid w:val="00B533B6"/>
    <w:rsid w:val="00B54559"/>
    <w:rsid w:val="00B555E7"/>
    <w:rsid w:val="00B557E2"/>
    <w:rsid w:val="00B55D0C"/>
    <w:rsid w:val="00B56914"/>
    <w:rsid w:val="00B61878"/>
    <w:rsid w:val="00B64870"/>
    <w:rsid w:val="00B66E46"/>
    <w:rsid w:val="00B72F14"/>
    <w:rsid w:val="00B74485"/>
    <w:rsid w:val="00B74CD4"/>
    <w:rsid w:val="00B756AB"/>
    <w:rsid w:val="00B766D1"/>
    <w:rsid w:val="00B822E0"/>
    <w:rsid w:val="00B82673"/>
    <w:rsid w:val="00B829CE"/>
    <w:rsid w:val="00B83D49"/>
    <w:rsid w:val="00B86A17"/>
    <w:rsid w:val="00B86E26"/>
    <w:rsid w:val="00B92CB4"/>
    <w:rsid w:val="00B93099"/>
    <w:rsid w:val="00B94847"/>
    <w:rsid w:val="00BA4613"/>
    <w:rsid w:val="00BA4C02"/>
    <w:rsid w:val="00BA6BDF"/>
    <w:rsid w:val="00BA6FFC"/>
    <w:rsid w:val="00BB1901"/>
    <w:rsid w:val="00BB23F4"/>
    <w:rsid w:val="00BB2507"/>
    <w:rsid w:val="00BB3237"/>
    <w:rsid w:val="00BC1096"/>
    <w:rsid w:val="00BC1EDA"/>
    <w:rsid w:val="00BC249F"/>
    <w:rsid w:val="00BC2CAD"/>
    <w:rsid w:val="00BC5926"/>
    <w:rsid w:val="00BC7C39"/>
    <w:rsid w:val="00BC7EFA"/>
    <w:rsid w:val="00BD124B"/>
    <w:rsid w:val="00BD3044"/>
    <w:rsid w:val="00BD4109"/>
    <w:rsid w:val="00BD5E29"/>
    <w:rsid w:val="00BD762C"/>
    <w:rsid w:val="00BE05B6"/>
    <w:rsid w:val="00BE3A42"/>
    <w:rsid w:val="00BE470E"/>
    <w:rsid w:val="00BF15B1"/>
    <w:rsid w:val="00BF2350"/>
    <w:rsid w:val="00BF6053"/>
    <w:rsid w:val="00BF6B97"/>
    <w:rsid w:val="00BF78C9"/>
    <w:rsid w:val="00C0053F"/>
    <w:rsid w:val="00C10643"/>
    <w:rsid w:val="00C11243"/>
    <w:rsid w:val="00C22CDA"/>
    <w:rsid w:val="00C248F6"/>
    <w:rsid w:val="00C26477"/>
    <w:rsid w:val="00C30564"/>
    <w:rsid w:val="00C308C4"/>
    <w:rsid w:val="00C34615"/>
    <w:rsid w:val="00C36418"/>
    <w:rsid w:val="00C410BD"/>
    <w:rsid w:val="00C41607"/>
    <w:rsid w:val="00C44188"/>
    <w:rsid w:val="00C457D1"/>
    <w:rsid w:val="00C46BA3"/>
    <w:rsid w:val="00C47873"/>
    <w:rsid w:val="00C54D01"/>
    <w:rsid w:val="00C6269D"/>
    <w:rsid w:val="00C62C1D"/>
    <w:rsid w:val="00C6492E"/>
    <w:rsid w:val="00C65A35"/>
    <w:rsid w:val="00C65B0F"/>
    <w:rsid w:val="00C76157"/>
    <w:rsid w:val="00C81390"/>
    <w:rsid w:val="00C83185"/>
    <w:rsid w:val="00C83BD1"/>
    <w:rsid w:val="00C85B68"/>
    <w:rsid w:val="00C85BF3"/>
    <w:rsid w:val="00C91999"/>
    <w:rsid w:val="00C932C7"/>
    <w:rsid w:val="00C93C8A"/>
    <w:rsid w:val="00C96A79"/>
    <w:rsid w:val="00C978ED"/>
    <w:rsid w:val="00CA1FB2"/>
    <w:rsid w:val="00CA2D05"/>
    <w:rsid w:val="00CA5E1F"/>
    <w:rsid w:val="00CB3AFB"/>
    <w:rsid w:val="00CB5581"/>
    <w:rsid w:val="00CB56E3"/>
    <w:rsid w:val="00CB69EA"/>
    <w:rsid w:val="00CB736C"/>
    <w:rsid w:val="00CB79D7"/>
    <w:rsid w:val="00CC1DE4"/>
    <w:rsid w:val="00CC22D5"/>
    <w:rsid w:val="00CC7B37"/>
    <w:rsid w:val="00CD0BF6"/>
    <w:rsid w:val="00CD1D76"/>
    <w:rsid w:val="00CD2442"/>
    <w:rsid w:val="00CD475A"/>
    <w:rsid w:val="00CD4C89"/>
    <w:rsid w:val="00CD59E5"/>
    <w:rsid w:val="00CD5F17"/>
    <w:rsid w:val="00CD69E5"/>
    <w:rsid w:val="00CD7154"/>
    <w:rsid w:val="00CD773A"/>
    <w:rsid w:val="00CE0000"/>
    <w:rsid w:val="00CE5389"/>
    <w:rsid w:val="00CE7153"/>
    <w:rsid w:val="00CF04AD"/>
    <w:rsid w:val="00CF35E9"/>
    <w:rsid w:val="00CF4755"/>
    <w:rsid w:val="00CF516B"/>
    <w:rsid w:val="00CF59A3"/>
    <w:rsid w:val="00CF6689"/>
    <w:rsid w:val="00CF6BA3"/>
    <w:rsid w:val="00CF72FD"/>
    <w:rsid w:val="00D00F0C"/>
    <w:rsid w:val="00D02B4E"/>
    <w:rsid w:val="00D040F9"/>
    <w:rsid w:val="00D1170B"/>
    <w:rsid w:val="00D11825"/>
    <w:rsid w:val="00D131C6"/>
    <w:rsid w:val="00D1455E"/>
    <w:rsid w:val="00D15477"/>
    <w:rsid w:val="00D20344"/>
    <w:rsid w:val="00D24023"/>
    <w:rsid w:val="00D25F64"/>
    <w:rsid w:val="00D2630A"/>
    <w:rsid w:val="00D31451"/>
    <w:rsid w:val="00D35F3A"/>
    <w:rsid w:val="00D51F2B"/>
    <w:rsid w:val="00D564A2"/>
    <w:rsid w:val="00D57616"/>
    <w:rsid w:val="00D61FE8"/>
    <w:rsid w:val="00D64058"/>
    <w:rsid w:val="00D64D2B"/>
    <w:rsid w:val="00D6548C"/>
    <w:rsid w:val="00D65547"/>
    <w:rsid w:val="00D67F73"/>
    <w:rsid w:val="00D719A8"/>
    <w:rsid w:val="00D75EBF"/>
    <w:rsid w:val="00D76180"/>
    <w:rsid w:val="00D76571"/>
    <w:rsid w:val="00D802CD"/>
    <w:rsid w:val="00D80A21"/>
    <w:rsid w:val="00D83DBC"/>
    <w:rsid w:val="00D83EC9"/>
    <w:rsid w:val="00D867DD"/>
    <w:rsid w:val="00D90960"/>
    <w:rsid w:val="00D92033"/>
    <w:rsid w:val="00D9233E"/>
    <w:rsid w:val="00D92FE5"/>
    <w:rsid w:val="00D95C74"/>
    <w:rsid w:val="00DA1418"/>
    <w:rsid w:val="00DA1DA5"/>
    <w:rsid w:val="00DA61B7"/>
    <w:rsid w:val="00DA6325"/>
    <w:rsid w:val="00DB0620"/>
    <w:rsid w:val="00DB27CE"/>
    <w:rsid w:val="00DB6E05"/>
    <w:rsid w:val="00DB7F4C"/>
    <w:rsid w:val="00DC3F15"/>
    <w:rsid w:val="00DD0449"/>
    <w:rsid w:val="00DD049F"/>
    <w:rsid w:val="00DD0E81"/>
    <w:rsid w:val="00DD27BF"/>
    <w:rsid w:val="00DD2C3D"/>
    <w:rsid w:val="00DD4429"/>
    <w:rsid w:val="00DD49F2"/>
    <w:rsid w:val="00DD6B97"/>
    <w:rsid w:val="00DE1446"/>
    <w:rsid w:val="00DE392A"/>
    <w:rsid w:val="00DE72C1"/>
    <w:rsid w:val="00DE787F"/>
    <w:rsid w:val="00DF1ED1"/>
    <w:rsid w:val="00DF2751"/>
    <w:rsid w:val="00DF35C5"/>
    <w:rsid w:val="00DF38FE"/>
    <w:rsid w:val="00DF4D0B"/>
    <w:rsid w:val="00E00233"/>
    <w:rsid w:val="00E035BF"/>
    <w:rsid w:val="00E05237"/>
    <w:rsid w:val="00E0544D"/>
    <w:rsid w:val="00E05E07"/>
    <w:rsid w:val="00E079EC"/>
    <w:rsid w:val="00E10F85"/>
    <w:rsid w:val="00E11E63"/>
    <w:rsid w:val="00E12B6C"/>
    <w:rsid w:val="00E13152"/>
    <w:rsid w:val="00E143DB"/>
    <w:rsid w:val="00E15FAC"/>
    <w:rsid w:val="00E16E43"/>
    <w:rsid w:val="00E205A7"/>
    <w:rsid w:val="00E25E00"/>
    <w:rsid w:val="00E265F2"/>
    <w:rsid w:val="00E3044C"/>
    <w:rsid w:val="00E32134"/>
    <w:rsid w:val="00E34E3C"/>
    <w:rsid w:val="00E4318F"/>
    <w:rsid w:val="00E437E7"/>
    <w:rsid w:val="00E450CE"/>
    <w:rsid w:val="00E46D09"/>
    <w:rsid w:val="00E479B4"/>
    <w:rsid w:val="00E47D89"/>
    <w:rsid w:val="00E5091E"/>
    <w:rsid w:val="00E5121D"/>
    <w:rsid w:val="00E54D4E"/>
    <w:rsid w:val="00E55FC4"/>
    <w:rsid w:val="00E6547B"/>
    <w:rsid w:val="00E66EED"/>
    <w:rsid w:val="00E70C48"/>
    <w:rsid w:val="00E75655"/>
    <w:rsid w:val="00E77F92"/>
    <w:rsid w:val="00E8027A"/>
    <w:rsid w:val="00E80339"/>
    <w:rsid w:val="00E8326A"/>
    <w:rsid w:val="00E84563"/>
    <w:rsid w:val="00E84A2D"/>
    <w:rsid w:val="00E91DA6"/>
    <w:rsid w:val="00E92CDA"/>
    <w:rsid w:val="00E92F93"/>
    <w:rsid w:val="00E930A1"/>
    <w:rsid w:val="00E95C8F"/>
    <w:rsid w:val="00EA0505"/>
    <w:rsid w:val="00EA0F6B"/>
    <w:rsid w:val="00EA1972"/>
    <w:rsid w:val="00EA2893"/>
    <w:rsid w:val="00EA33A3"/>
    <w:rsid w:val="00EA5339"/>
    <w:rsid w:val="00EA6215"/>
    <w:rsid w:val="00EA7EF0"/>
    <w:rsid w:val="00EB2400"/>
    <w:rsid w:val="00EB7834"/>
    <w:rsid w:val="00EC1F40"/>
    <w:rsid w:val="00EC3448"/>
    <w:rsid w:val="00EC4FE7"/>
    <w:rsid w:val="00EC5629"/>
    <w:rsid w:val="00ED350A"/>
    <w:rsid w:val="00ED381A"/>
    <w:rsid w:val="00ED50CF"/>
    <w:rsid w:val="00ED6F99"/>
    <w:rsid w:val="00ED7461"/>
    <w:rsid w:val="00EE0D5E"/>
    <w:rsid w:val="00EE1A70"/>
    <w:rsid w:val="00EE2F87"/>
    <w:rsid w:val="00EE5693"/>
    <w:rsid w:val="00EE6B9A"/>
    <w:rsid w:val="00EF06C1"/>
    <w:rsid w:val="00EF35E6"/>
    <w:rsid w:val="00EF3C66"/>
    <w:rsid w:val="00EF3C7D"/>
    <w:rsid w:val="00EF4551"/>
    <w:rsid w:val="00EF5D78"/>
    <w:rsid w:val="00EF7EDC"/>
    <w:rsid w:val="00F004C5"/>
    <w:rsid w:val="00F02050"/>
    <w:rsid w:val="00F02C68"/>
    <w:rsid w:val="00F04479"/>
    <w:rsid w:val="00F04611"/>
    <w:rsid w:val="00F06097"/>
    <w:rsid w:val="00F115A0"/>
    <w:rsid w:val="00F141F1"/>
    <w:rsid w:val="00F17E81"/>
    <w:rsid w:val="00F20FA5"/>
    <w:rsid w:val="00F22A95"/>
    <w:rsid w:val="00F24A89"/>
    <w:rsid w:val="00F2722B"/>
    <w:rsid w:val="00F34179"/>
    <w:rsid w:val="00F34D95"/>
    <w:rsid w:val="00F351A2"/>
    <w:rsid w:val="00F35455"/>
    <w:rsid w:val="00F35B7E"/>
    <w:rsid w:val="00F37915"/>
    <w:rsid w:val="00F417BA"/>
    <w:rsid w:val="00F429BD"/>
    <w:rsid w:val="00F4705A"/>
    <w:rsid w:val="00F50E4B"/>
    <w:rsid w:val="00F568F5"/>
    <w:rsid w:val="00F572E4"/>
    <w:rsid w:val="00F63B2A"/>
    <w:rsid w:val="00F64201"/>
    <w:rsid w:val="00F645A4"/>
    <w:rsid w:val="00F64E27"/>
    <w:rsid w:val="00F65E8C"/>
    <w:rsid w:val="00F66482"/>
    <w:rsid w:val="00F7301E"/>
    <w:rsid w:val="00F81A41"/>
    <w:rsid w:val="00F8210C"/>
    <w:rsid w:val="00F82220"/>
    <w:rsid w:val="00F82D20"/>
    <w:rsid w:val="00F83DF7"/>
    <w:rsid w:val="00F866EA"/>
    <w:rsid w:val="00F87E75"/>
    <w:rsid w:val="00F90534"/>
    <w:rsid w:val="00F96139"/>
    <w:rsid w:val="00F9736F"/>
    <w:rsid w:val="00FA022E"/>
    <w:rsid w:val="00FA0850"/>
    <w:rsid w:val="00FA0B9D"/>
    <w:rsid w:val="00FA291C"/>
    <w:rsid w:val="00FA361E"/>
    <w:rsid w:val="00FA4FBD"/>
    <w:rsid w:val="00FA6F30"/>
    <w:rsid w:val="00FB22CA"/>
    <w:rsid w:val="00FB5985"/>
    <w:rsid w:val="00FB5CDE"/>
    <w:rsid w:val="00FB6736"/>
    <w:rsid w:val="00FC278C"/>
    <w:rsid w:val="00FC2B09"/>
    <w:rsid w:val="00FC3695"/>
    <w:rsid w:val="00FC72D7"/>
    <w:rsid w:val="00FC75B3"/>
    <w:rsid w:val="00FC770F"/>
    <w:rsid w:val="00FC77AD"/>
    <w:rsid w:val="00FD228B"/>
    <w:rsid w:val="00FD281C"/>
    <w:rsid w:val="00FD4DBB"/>
    <w:rsid w:val="00FD6A08"/>
    <w:rsid w:val="00FE549D"/>
    <w:rsid w:val="00FE5FF1"/>
    <w:rsid w:val="00FE7AB7"/>
    <w:rsid w:val="00FF2BAD"/>
    <w:rsid w:val="00FF3592"/>
    <w:rsid w:val="00FF3C91"/>
    <w:rsid w:val="00FF42C9"/>
    <w:rsid w:val="00FF5411"/>
    <w:rsid w:val="00FF627B"/>
    <w:rsid w:val="00FF76CA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6A8F"/>
  <w15:docId w15:val="{D0AD1ECB-A78E-4551-BC25-F137905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30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7304"/>
    <w:rPr>
      <w:color w:val="808080"/>
    </w:rPr>
  </w:style>
  <w:style w:type="table" w:styleId="a6">
    <w:name w:val="Table Grid"/>
    <w:basedOn w:val="a1"/>
    <w:uiPriority w:val="39"/>
    <w:rsid w:val="00B27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A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A6FF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6FFC"/>
    <w:rPr>
      <w:vertAlign w:val="superscript"/>
    </w:rPr>
  </w:style>
  <w:style w:type="character" w:customStyle="1" w:styleId="FontStyle95">
    <w:name w:val="Font Style95"/>
    <w:uiPriority w:val="99"/>
    <w:rsid w:val="0062351C"/>
    <w:rPr>
      <w:rFonts w:ascii="Arial" w:hAnsi="Arial" w:cs="Arial" w:hint="default"/>
      <w:b/>
      <w:bCs/>
      <w:color w:val="00000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638E"/>
  </w:style>
  <w:style w:type="paragraph" w:styleId="ac">
    <w:name w:val="footer"/>
    <w:basedOn w:val="a"/>
    <w:link w:val="ad"/>
    <w:uiPriority w:val="99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638E"/>
  </w:style>
  <w:style w:type="paragraph" w:customStyle="1" w:styleId="Style18">
    <w:name w:val="Style18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2C23E4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8">
    <w:name w:val="Font Style38"/>
    <w:basedOn w:val="a0"/>
    <w:uiPriority w:val="99"/>
    <w:rsid w:val="002C23E4"/>
    <w:rPr>
      <w:rFonts w:ascii="Arial" w:hAnsi="Arial" w:cs="Arial" w:hint="default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sid w:val="002C23E4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pacing w:val="-20"/>
      <w:sz w:val="18"/>
      <w:szCs w:val="18"/>
    </w:rPr>
  </w:style>
  <w:style w:type="character" w:customStyle="1" w:styleId="FontStyle32">
    <w:name w:val="Font Style32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z w:val="22"/>
      <w:szCs w:val="22"/>
    </w:rPr>
  </w:style>
  <w:style w:type="character" w:customStyle="1" w:styleId="FontStyle33">
    <w:name w:val="Font Style33"/>
    <w:basedOn w:val="a0"/>
    <w:uiPriority w:val="99"/>
    <w:rsid w:val="00C6492E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C6492E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C6492E"/>
    <w:rPr>
      <w:rFonts w:ascii="SimSun" w:eastAsia="SimSun" w:hAnsi="SimSun" w:cs="SimSun" w:hint="eastAsia"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C6492E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C6492E"/>
    <w:rPr>
      <w:rFonts w:ascii="Arial" w:hAnsi="Arial" w:cs="Arial" w:hint="default"/>
      <w:smallCap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sid w:val="00C6492E"/>
    <w:rPr>
      <w:rFonts w:ascii="Arial" w:hAnsi="Arial" w:cs="Arial" w:hint="default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C6492E"/>
    <w:rPr>
      <w:rFonts w:ascii="Arial" w:hAnsi="Arial" w:cs="Arial" w:hint="default"/>
      <w:color w:val="000000"/>
      <w:sz w:val="16"/>
      <w:szCs w:val="16"/>
    </w:rPr>
  </w:style>
  <w:style w:type="character" w:styleId="ae">
    <w:name w:val="Hyperlink"/>
    <w:basedOn w:val="a0"/>
    <w:uiPriority w:val="99"/>
    <w:unhideWhenUsed/>
    <w:rsid w:val="001C066D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20F42"/>
    <w:pPr>
      <w:ind w:left="720"/>
      <w:contextualSpacing/>
    </w:pPr>
  </w:style>
  <w:style w:type="character" w:styleId="af0">
    <w:name w:val="Unresolved Mention"/>
    <w:basedOn w:val="a0"/>
    <w:uiPriority w:val="99"/>
    <w:semiHidden/>
    <w:unhideWhenUsed/>
    <w:rsid w:val="00845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so.org/ob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speechdat.org/speecon/public_docs/D13v1.8_final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ternationalphoneticassociation.org/content/ipa-char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8A85-4BFC-426B-8DE7-A0487FDC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6089</TotalTime>
  <Pages>12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 Ziyatayeva</dc:creator>
  <cp:lastModifiedBy>User</cp:lastModifiedBy>
  <cp:revision>649</cp:revision>
  <dcterms:created xsi:type="dcterms:W3CDTF">2022-05-23T06:15:00Z</dcterms:created>
  <dcterms:modified xsi:type="dcterms:W3CDTF">2026-04-02T06:14:00Z</dcterms:modified>
</cp:coreProperties>
</file>